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ascii="方正小标宋简体" w:hAnsi="黑体" w:eastAsia="方正小标宋简体" w:cs="黑体"/>
          <w:b/>
          <w:sz w:val="36"/>
          <w:szCs w:val="36"/>
        </w:rPr>
      </w:pPr>
      <w:r>
        <w:rPr>
          <w:rFonts w:hint="eastAsia" w:ascii="方正小标宋简体" w:hAnsi="黑体" w:eastAsia="方正小标宋简体" w:cs="黑体"/>
          <w:b/>
          <w:sz w:val="36"/>
          <w:szCs w:val="36"/>
        </w:rPr>
        <w:t>青海省工会</w:t>
      </w:r>
    </w:p>
    <w:p>
      <w:pPr>
        <w:jc w:val="center"/>
        <w:rPr>
          <w:rFonts w:ascii="方正小标宋简体" w:hAnsi="黑体" w:eastAsia="方正小标宋简体" w:cs="黑体"/>
          <w:b/>
          <w:sz w:val="36"/>
          <w:szCs w:val="36"/>
        </w:rPr>
      </w:pPr>
      <w:bookmarkStart w:id="0" w:name="_GoBack"/>
      <w:r>
        <w:rPr>
          <w:rFonts w:hint="eastAsia" w:ascii="方正小标宋简体" w:hAnsi="黑体" w:eastAsia="方正小标宋简体" w:cs="黑体"/>
          <w:b/>
          <w:sz w:val="36"/>
          <w:szCs w:val="36"/>
        </w:rPr>
        <w:t>扶持困难职工和下岗失业职工创业就业工作方案</w:t>
      </w:r>
      <w:bookmarkEnd w:id="0"/>
    </w:p>
    <w:p>
      <w:pPr>
        <w:rPr>
          <w:rFonts w:ascii="仿宋" w:hAnsi="仿宋" w:eastAsia="仿宋" w:cs="仿宋"/>
          <w:sz w:val="32"/>
          <w:szCs w:val="32"/>
        </w:rPr>
      </w:pPr>
    </w:p>
    <w:p>
      <w:pPr>
        <w:ind w:firstLine="640"/>
        <w:rPr>
          <w:rFonts w:ascii="仿宋_GB2312" w:hAnsi="仿宋" w:eastAsia="仿宋_GB2312" w:cs="仿宋"/>
          <w:sz w:val="32"/>
          <w:szCs w:val="32"/>
        </w:rPr>
      </w:pPr>
      <w:r>
        <w:rPr>
          <w:rFonts w:hint="eastAsia" w:ascii="仿宋_GB2312" w:hAnsi="仿宋" w:eastAsia="仿宋_GB2312" w:cs="仿宋"/>
          <w:sz w:val="32"/>
          <w:szCs w:val="32"/>
        </w:rPr>
        <w:t>为深入推进困难职工精准帮扶，积极推动供给侧结构性改革，帮助困难职工尽快解困脱困，帮助化解过剩产能企业中的下岗失业职工及时实现创业就业，充分发挥工会组织在打赢脱贫攻坚战和实施“大众创业、万众创新”战略中的积极作用，制定如下工作方案：</w:t>
      </w:r>
    </w:p>
    <w:p>
      <w:pPr>
        <w:ind w:firstLine="640"/>
        <w:rPr>
          <w:rFonts w:ascii="黑体" w:hAnsi="黑体" w:eastAsia="黑体" w:cs="黑体"/>
          <w:b/>
          <w:sz w:val="32"/>
          <w:szCs w:val="32"/>
        </w:rPr>
      </w:pPr>
      <w:r>
        <w:rPr>
          <w:rFonts w:hint="eastAsia" w:ascii="黑体" w:hAnsi="黑体" w:eastAsia="黑体" w:cs="黑体"/>
          <w:b/>
          <w:sz w:val="32"/>
          <w:szCs w:val="32"/>
        </w:rPr>
        <w:t>一、扶持对象</w:t>
      </w:r>
    </w:p>
    <w:p>
      <w:pPr>
        <w:ind w:firstLine="640"/>
        <w:rPr>
          <w:rFonts w:ascii="黑体" w:hAnsi="黑体" w:eastAsia="黑体" w:cs="黑体"/>
          <w:b/>
          <w:sz w:val="32"/>
          <w:szCs w:val="32"/>
        </w:rPr>
      </w:pPr>
      <w:r>
        <w:rPr>
          <w:rFonts w:ascii="仿宋_GB2312" w:hAnsi="仿宋" w:eastAsia="仿宋_GB2312" w:cs="仿宋"/>
          <w:sz w:val="32"/>
          <w:szCs w:val="32"/>
        </w:rPr>
        <w:t>1</w:t>
      </w:r>
      <w:r>
        <w:rPr>
          <w:rFonts w:hint="eastAsia" w:ascii="仿宋_GB2312" w:hAnsi="仿宋" w:eastAsia="仿宋_GB2312" w:cs="仿宋"/>
          <w:sz w:val="32"/>
          <w:szCs w:val="32"/>
        </w:rPr>
        <w:t>．有创业就业意愿和能力的困难职工（含配偶、子女，下同）。</w:t>
      </w:r>
    </w:p>
    <w:p>
      <w:pPr>
        <w:ind w:firstLine="640"/>
        <w:rPr>
          <w:rFonts w:ascii="仿宋_GB2312" w:hAnsi="仿宋" w:eastAsia="仿宋_GB2312" w:cs="仿宋"/>
          <w:sz w:val="32"/>
          <w:szCs w:val="32"/>
        </w:rPr>
      </w:pPr>
      <w:r>
        <w:rPr>
          <w:rFonts w:ascii="仿宋_GB2312" w:hAnsi="仿宋" w:eastAsia="仿宋_GB2312" w:cs="仿宋"/>
          <w:sz w:val="32"/>
          <w:szCs w:val="32"/>
        </w:rPr>
        <w:t>2</w:t>
      </w:r>
      <w:r>
        <w:rPr>
          <w:rFonts w:hint="eastAsia" w:ascii="仿宋_GB2312" w:hAnsi="仿宋" w:eastAsia="仿宋_GB2312" w:cs="仿宋"/>
          <w:sz w:val="32"/>
          <w:szCs w:val="32"/>
        </w:rPr>
        <w:t>．有创业就业意愿和能力的下岗失业职工特别是化解过剩产能企业中的下岗失业职工及农民工。</w:t>
      </w:r>
    </w:p>
    <w:p>
      <w:pPr>
        <w:ind w:firstLine="640"/>
        <w:rPr>
          <w:rFonts w:ascii="黑体" w:hAnsi="黑体" w:eastAsia="黑体" w:cs="黑体"/>
          <w:b/>
          <w:sz w:val="32"/>
          <w:szCs w:val="32"/>
        </w:rPr>
      </w:pPr>
      <w:r>
        <w:rPr>
          <w:rFonts w:hint="eastAsia" w:ascii="黑体" w:hAnsi="黑体" w:eastAsia="黑体" w:cs="黑体"/>
          <w:b/>
          <w:sz w:val="32"/>
          <w:szCs w:val="32"/>
        </w:rPr>
        <w:t>二、扶持项目</w:t>
      </w:r>
    </w:p>
    <w:p>
      <w:pPr>
        <w:ind w:firstLine="640"/>
        <w:rPr>
          <w:rFonts w:ascii="仿宋_GB2312" w:hAnsi="仿宋" w:eastAsia="仿宋_GB2312" w:cs="仿宋"/>
          <w:sz w:val="32"/>
          <w:szCs w:val="32"/>
        </w:rPr>
      </w:pPr>
      <w:r>
        <w:rPr>
          <w:rFonts w:ascii="仿宋_GB2312" w:hAnsi="仿宋" w:eastAsia="仿宋_GB2312" w:cs="仿宋"/>
          <w:sz w:val="32"/>
          <w:szCs w:val="32"/>
        </w:rPr>
        <w:t>1</w:t>
      </w:r>
      <w:r>
        <w:rPr>
          <w:rFonts w:hint="eastAsia" w:ascii="仿宋_GB2312" w:hAnsi="仿宋" w:eastAsia="仿宋_GB2312" w:cs="仿宋"/>
          <w:sz w:val="32"/>
          <w:szCs w:val="32"/>
        </w:rPr>
        <w:t>．符合“创新、协调、绿色、开放、共享”发展理念，符合国家产业发展政策，适合困难职工和下岗失业职工自主经营或团队经营，能够有效带动困难职工和下岗失业职工实现就业、增加收入且投资少见效快的创业项目。</w:t>
      </w:r>
    </w:p>
    <w:p>
      <w:pPr>
        <w:ind w:firstLine="640"/>
        <w:rPr>
          <w:rFonts w:ascii="仿宋_GB2312" w:hAnsi="仿宋" w:eastAsia="仿宋_GB2312" w:cs="仿宋"/>
          <w:sz w:val="32"/>
          <w:szCs w:val="32"/>
        </w:rPr>
      </w:pPr>
      <w:r>
        <w:rPr>
          <w:rFonts w:ascii="仿宋_GB2312" w:hAnsi="仿宋" w:eastAsia="仿宋_GB2312" w:cs="仿宋"/>
          <w:sz w:val="32"/>
          <w:szCs w:val="32"/>
        </w:rPr>
        <w:t>2</w:t>
      </w:r>
      <w:r>
        <w:rPr>
          <w:rFonts w:hint="eastAsia" w:ascii="仿宋_GB2312" w:hAnsi="仿宋" w:eastAsia="仿宋_GB2312" w:cs="仿宋"/>
          <w:sz w:val="32"/>
          <w:szCs w:val="32"/>
        </w:rPr>
        <w:t>．具有一定规模、较好经济效益、良好发展前景，愿意吸纳困难职工和下岗失业职工就业，或者通过入股方式为困难职工分红的企事业单位经营项目。</w:t>
      </w:r>
    </w:p>
    <w:p>
      <w:pPr>
        <w:ind w:firstLine="640"/>
        <w:rPr>
          <w:rFonts w:ascii="黑体" w:hAnsi="黑体" w:eastAsia="黑体" w:cs="黑体"/>
          <w:b/>
          <w:sz w:val="32"/>
          <w:szCs w:val="32"/>
        </w:rPr>
      </w:pPr>
      <w:r>
        <w:rPr>
          <w:rFonts w:hint="eastAsia" w:ascii="黑体" w:hAnsi="黑体" w:eastAsia="黑体" w:cs="黑体"/>
          <w:b/>
          <w:sz w:val="32"/>
          <w:szCs w:val="32"/>
        </w:rPr>
        <w:t>三、扶持资金</w:t>
      </w:r>
    </w:p>
    <w:p>
      <w:pPr>
        <w:ind w:firstLine="640"/>
        <w:rPr>
          <w:rFonts w:ascii="仿宋_GB2312" w:hAnsi="仿宋" w:eastAsia="仿宋_GB2312" w:cs="仿宋"/>
          <w:sz w:val="32"/>
          <w:szCs w:val="32"/>
        </w:rPr>
      </w:pPr>
      <w:r>
        <w:rPr>
          <w:rFonts w:ascii="仿宋_GB2312" w:hAnsi="仿宋" w:eastAsia="仿宋_GB2312" w:cs="仿宋"/>
          <w:sz w:val="32"/>
          <w:szCs w:val="32"/>
        </w:rPr>
        <w:t>1</w:t>
      </w:r>
      <w:r>
        <w:rPr>
          <w:rFonts w:hint="eastAsia" w:ascii="仿宋_GB2312" w:hAnsi="仿宋" w:eastAsia="仿宋_GB2312" w:cs="仿宋"/>
          <w:sz w:val="32"/>
          <w:szCs w:val="32"/>
        </w:rPr>
        <w:t>．省总工会从本级经费安排的困难职工帮扶资金中列支创业就业扶持资金，专项用于困难职工及下岗失业职工创业就业扶持扶助。</w:t>
      </w:r>
    </w:p>
    <w:p>
      <w:pPr>
        <w:ind w:firstLine="640"/>
        <w:rPr>
          <w:rFonts w:ascii="仿宋_GB2312" w:hAnsi="仿宋" w:eastAsia="仿宋_GB2312" w:cs="仿宋"/>
          <w:sz w:val="32"/>
          <w:szCs w:val="32"/>
        </w:rPr>
      </w:pPr>
      <w:r>
        <w:rPr>
          <w:rFonts w:ascii="仿宋_GB2312" w:hAnsi="仿宋" w:eastAsia="仿宋_GB2312" w:cs="仿宋"/>
          <w:sz w:val="32"/>
          <w:szCs w:val="32"/>
        </w:rPr>
        <w:t>2</w:t>
      </w:r>
      <w:r>
        <w:rPr>
          <w:rFonts w:hint="eastAsia" w:ascii="仿宋_GB2312" w:hAnsi="仿宋" w:eastAsia="仿宋_GB2312" w:cs="仿宋"/>
          <w:sz w:val="32"/>
          <w:szCs w:val="32"/>
        </w:rPr>
        <w:t>．市（州）总工会、省级产业工会、省总直属工会以及县（市、区）总工会和企事业单位工会结合实际，从本级工会经费中编列专项帮扶扶持资金。</w:t>
      </w:r>
    </w:p>
    <w:p>
      <w:pPr>
        <w:ind w:firstLine="640"/>
        <w:rPr>
          <w:rFonts w:ascii="黑体" w:hAnsi="黑体" w:eastAsia="黑体" w:cs="黑体"/>
          <w:b/>
          <w:sz w:val="32"/>
          <w:szCs w:val="32"/>
        </w:rPr>
      </w:pPr>
      <w:r>
        <w:rPr>
          <w:rFonts w:hint="eastAsia" w:ascii="黑体" w:hAnsi="黑体" w:eastAsia="黑体" w:cs="黑体"/>
          <w:b/>
          <w:sz w:val="32"/>
          <w:szCs w:val="32"/>
        </w:rPr>
        <w:t>四、扶持方式</w:t>
      </w:r>
    </w:p>
    <w:p>
      <w:pPr>
        <w:ind w:firstLine="640"/>
        <w:rPr>
          <w:rFonts w:ascii="仿宋_GB2312" w:hAnsi="仿宋" w:eastAsia="仿宋_GB2312" w:cs="仿宋"/>
          <w:sz w:val="32"/>
          <w:szCs w:val="32"/>
        </w:rPr>
      </w:pPr>
      <w:r>
        <w:rPr>
          <w:rFonts w:ascii="仿宋_GB2312" w:hAnsi="仿宋" w:eastAsia="仿宋_GB2312" w:cs="仿宋"/>
          <w:sz w:val="32"/>
          <w:szCs w:val="32"/>
        </w:rPr>
        <w:t>1</w:t>
      </w:r>
      <w:r>
        <w:rPr>
          <w:rFonts w:hint="eastAsia" w:ascii="仿宋_GB2312" w:hAnsi="仿宋" w:eastAsia="仿宋_GB2312" w:cs="仿宋"/>
          <w:sz w:val="32"/>
          <w:szCs w:val="32"/>
        </w:rPr>
        <w:t>．提供小额贷款贴息。对于困难职工和下岗失业职工自主创业、团队创业项目以及有关企事业单位吸纳困难职工和下岗失业职工就业项目所需小额贷款，由项目实施主体向金融机构申请办理，工会提供贷款贴息并做好协调服务工作（各级工会不作贷款担保）。每个项目贴息贷款额度不超过</w:t>
      </w:r>
      <w:r>
        <w:rPr>
          <w:rFonts w:ascii="仿宋_GB2312" w:hAnsi="仿宋" w:eastAsia="仿宋_GB2312" w:cs="仿宋"/>
          <w:sz w:val="32"/>
          <w:szCs w:val="32"/>
        </w:rPr>
        <w:t>20</w:t>
      </w:r>
      <w:r>
        <w:rPr>
          <w:rFonts w:hint="eastAsia" w:ascii="仿宋_GB2312" w:hAnsi="仿宋" w:eastAsia="仿宋_GB2312" w:cs="仿宋"/>
          <w:sz w:val="32"/>
          <w:szCs w:val="32"/>
        </w:rPr>
        <w:t>万元，贴息时间不超过</w:t>
      </w:r>
      <w:r>
        <w:rPr>
          <w:rFonts w:ascii="仿宋_GB2312" w:hAnsi="仿宋" w:eastAsia="仿宋_GB2312" w:cs="仿宋"/>
          <w:sz w:val="32"/>
          <w:szCs w:val="32"/>
        </w:rPr>
        <w:t>3</w:t>
      </w:r>
      <w:r>
        <w:rPr>
          <w:rFonts w:hint="eastAsia" w:ascii="仿宋_GB2312" w:hAnsi="仿宋" w:eastAsia="仿宋_GB2312" w:cs="仿宋"/>
          <w:sz w:val="32"/>
          <w:szCs w:val="32"/>
        </w:rPr>
        <w:t>年。对有发展前途、吸纳人数较多的项目，贴息贷款额度可适当提高，但最高不超过</w:t>
      </w:r>
      <w:r>
        <w:rPr>
          <w:rFonts w:ascii="仿宋_GB2312" w:hAnsi="仿宋" w:eastAsia="仿宋_GB2312" w:cs="仿宋"/>
          <w:sz w:val="32"/>
          <w:szCs w:val="32"/>
        </w:rPr>
        <w:t>50</w:t>
      </w:r>
      <w:r>
        <w:rPr>
          <w:rFonts w:hint="eastAsia" w:ascii="仿宋_GB2312" w:hAnsi="仿宋" w:eastAsia="仿宋_GB2312" w:cs="仿宋"/>
          <w:sz w:val="32"/>
          <w:szCs w:val="32"/>
        </w:rPr>
        <w:t>万元。省总提供的贴息资金不需偿还。</w:t>
      </w:r>
    </w:p>
    <w:p>
      <w:pPr>
        <w:ind w:firstLine="640"/>
        <w:rPr>
          <w:rFonts w:ascii="仿宋_GB2312" w:hAnsi="仿宋" w:eastAsia="仿宋_GB2312" w:cs="仿宋"/>
          <w:sz w:val="32"/>
          <w:szCs w:val="32"/>
        </w:rPr>
      </w:pPr>
      <w:r>
        <w:rPr>
          <w:rFonts w:ascii="仿宋_GB2312" w:hAnsi="仿宋" w:eastAsia="仿宋_GB2312" w:cs="仿宋"/>
          <w:sz w:val="32"/>
          <w:szCs w:val="32"/>
        </w:rPr>
        <w:t>2</w:t>
      </w:r>
      <w:r>
        <w:rPr>
          <w:rFonts w:hint="eastAsia" w:ascii="仿宋_GB2312" w:hAnsi="仿宋" w:eastAsia="仿宋_GB2312" w:cs="仿宋"/>
          <w:sz w:val="32"/>
          <w:szCs w:val="32"/>
        </w:rPr>
        <w:t>．提供生产经营资料。对于困难职工和下岗失业职工自主创业、团队创业所需的流动小餐车、三轮车以及从事网络电商所需的生产经营资料等，工会可以通过公开招投标方式集中采购提供。每个项目提供的生产经营资料价格不超过</w:t>
      </w:r>
      <w:r>
        <w:rPr>
          <w:rFonts w:ascii="仿宋_GB2312" w:hAnsi="仿宋" w:eastAsia="仿宋_GB2312" w:cs="仿宋"/>
          <w:sz w:val="32"/>
          <w:szCs w:val="32"/>
        </w:rPr>
        <w:t>1</w:t>
      </w:r>
      <w:r>
        <w:rPr>
          <w:rFonts w:hint="eastAsia" w:ascii="仿宋_GB2312" w:hAnsi="仿宋" w:eastAsia="仿宋_GB2312" w:cs="仿宋"/>
          <w:sz w:val="32"/>
          <w:szCs w:val="32"/>
        </w:rPr>
        <w:t>万元。省总提供的购买生产经营资料资金不需偿还。</w:t>
      </w:r>
    </w:p>
    <w:p>
      <w:pPr>
        <w:ind w:firstLine="640"/>
        <w:rPr>
          <w:rFonts w:ascii="仿宋_GB2312" w:hAnsi="仿宋" w:eastAsia="仿宋_GB2312" w:cs="仿宋"/>
          <w:sz w:val="32"/>
          <w:szCs w:val="32"/>
        </w:rPr>
      </w:pPr>
      <w:r>
        <w:rPr>
          <w:rFonts w:ascii="仿宋_GB2312" w:hAnsi="仿宋" w:eastAsia="仿宋_GB2312" w:cs="仿宋"/>
          <w:sz w:val="32"/>
          <w:szCs w:val="32"/>
        </w:rPr>
        <w:t>3</w:t>
      </w:r>
      <w:r>
        <w:rPr>
          <w:rFonts w:hint="eastAsia" w:ascii="仿宋_GB2312" w:hAnsi="仿宋" w:eastAsia="仿宋_GB2312" w:cs="仿宋"/>
          <w:sz w:val="32"/>
          <w:szCs w:val="32"/>
        </w:rPr>
        <w:t>．提供入股资金。对于因工伤、意外事故、重大疾病等原因造成职工失去劳动能力，且家庭生活水平处于最低生活保障线以下的困难职工家庭，各级工会与有关企业协商选择经营项目，以工会提供入股资金、企业每年按不低于</w:t>
      </w:r>
      <w:r>
        <w:rPr>
          <w:rFonts w:ascii="仿宋_GB2312" w:hAnsi="仿宋" w:eastAsia="仿宋_GB2312" w:cs="仿宋"/>
          <w:sz w:val="32"/>
          <w:szCs w:val="32"/>
        </w:rPr>
        <w:t>10%</w:t>
      </w:r>
      <w:r>
        <w:rPr>
          <w:rFonts w:hint="eastAsia" w:ascii="仿宋_GB2312" w:hAnsi="仿宋" w:eastAsia="仿宋_GB2312" w:cs="仿宋"/>
          <w:sz w:val="32"/>
          <w:szCs w:val="32"/>
        </w:rPr>
        <w:t>股息分红的方式，为困难职工每年发放一次分红资金。入股资金额度根据职工家庭困难程度确定，最高不超过</w:t>
      </w:r>
      <w:r>
        <w:rPr>
          <w:rFonts w:ascii="仿宋_GB2312" w:hAnsi="仿宋" w:eastAsia="仿宋_GB2312" w:cs="仿宋"/>
          <w:sz w:val="32"/>
          <w:szCs w:val="32"/>
        </w:rPr>
        <w:t>5</w:t>
      </w:r>
      <w:r>
        <w:rPr>
          <w:rFonts w:hint="eastAsia" w:ascii="仿宋_GB2312" w:hAnsi="仿宋" w:eastAsia="仿宋_GB2312" w:cs="仿宋"/>
          <w:sz w:val="32"/>
          <w:szCs w:val="32"/>
        </w:rPr>
        <w:t>万元。职工家庭不符合低保户标准时，工会入股资金以转让股份的方式退出或为其他符合条件的困难职工入股。</w:t>
      </w:r>
    </w:p>
    <w:p>
      <w:pPr>
        <w:ind w:firstLine="640"/>
        <w:rPr>
          <w:rFonts w:ascii="黑体" w:hAnsi="黑体" w:eastAsia="黑体" w:cs="黑体"/>
          <w:b/>
          <w:sz w:val="32"/>
          <w:szCs w:val="32"/>
        </w:rPr>
      </w:pPr>
      <w:r>
        <w:rPr>
          <w:rFonts w:hint="eastAsia" w:ascii="黑体" w:hAnsi="黑体" w:eastAsia="黑体" w:cs="黑体"/>
          <w:b/>
          <w:sz w:val="32"/>
          <w:szCs w:val="32"/>
        </w:rPr>
        <w:t>五、扶持运作</w:t>
      </w:r>
    </w:p>
    <w:p>
      <w:pPr>
        <w:ind w:firstLine="640"/>
        <w:rPr>
          <w:rFonts w:ascii="仿宋_GB2312" w:hAnsi="仿宋" w:eastAsia="仿宋_GB2312" w:cs="仿宋"/>
          <w:sz w:val="32"/>
          <w:szCs w:val="32"/>
        </w:rPr>
      </w:pPr>
      <w:r>
        <w:rPr>
          <w:rFonts w:ascii="仿宋_GB2312" w:hAnsi="仿宋" w:eastAsia="仿宋_GB2312" w:cs="仿宋"/>
          <w:sz w:val="32"/>
          <w:szCs w:val="32"/>
        </w:rPr>
        <w:t>1</w:t>
      </w:r>
      <w:r>
        <w:rPr>
          <w:rFonts w:hint="eastAsia" w:ascii="仿宋_GB2312" w:hAnsi="仿宋" w:eastAsia="仿宋_GB2312" w:cs="仿宋"/>
          <w:sz w:val="32"/>
          <w:szCs w:val="32"/>
        </w:rPr>
        <w:t>．提出申请。有创业意愿和能力的困难职工、下岗失业职工以及愿意吸纳困难职工、下岗失业职工就业的企事业单位，填写《青海省工会扶持职工创业就业项目申请表》（附件</w:t>
      </w:r>
      <w:r>
        <w:rPr>
          <w:rFonts w:ascii="仿宋_GB2312" w:hAnsi="仿宋" w:eastAsia="仿宋_GB2312" w:cs="仿宋"/>
          <w:sz w:val="32"/>
          <w:szCs w:val="32"/>
        </w:rPr>
        <w:t>1</w:t>
      </w:r>
      <w:r>
        <w:rPr>
          <w:rFonts w:hint="eastAsia" w:ascii="仿宋_GB2312" w:hAnsi="仿宋" w:eastAsia="仿宋_GB2312" w:cs="仿宋"/>
          <w:sz w:val="32"/>
          <w:szCs w:val="32"/>
        </w:rPr>
        <w:t>），向本单位工会提出书面申请。符合入股分红条件的困难职工可以不提出申请，由本单位工会统一汇总并及时与有关企业协商研究制定提供入股分红资金方案。</w:t>
      </w:r>
    </w:p>
    <w:p>
      <w:pPr>
        <w:ind w:firstLine="640"/>
        <w:rPr>
          <w:rFonts w:ascii="仿宋_GB2312" w:hAnsi="仿宋" w:eastAsia="仿宋_GB2312" w:cs="仿宋"/>
          <w:sz w:val="32"/>
          <w:szCs w:val="32"/>
        </w:rPr>
      </w:pPr>
      <w:r>
        <w:rPr>
          <w:rFonts w:ascii="仿宋_GB2312" w:hAnsi="仿宋" w:eastAsia="仿宋_GB2312" w:cs="仿宋"/>
          <w:sz w:val="32"/>
          <w:szCs w:val="32"/>
        </w:rPr>
        <w:t>2</w:t>
      </w:r>
      <w:r>
        <w:rPr>
          <w:rFonts w:hint="eastAsia" w:ascii="仿宋_GB2312" w:hAnsi="仿宋" w:eastAsia="仿宋_GB2312" w:cs="仿宋"/>
          <w:sz w:val="32"/>
          <w:szCs w:val="32"/>
        </w:rPr>
        <w:t>．审核推荐。单位工会对申请人（申请单位）基本情况、创业就业经营项目等进行核实，认为可以扶持实施的，即时提供扶持资金组织实施。需要上级工会提供扶持资金的，及时向上一级工会推荐。需要省总工会提供扶持资金的，由市（州）总工会、省级产业工会、省总直属工会统一向省总扶持办推荐。各级工会分别填写《青海省工会扶持职工创业就业项目汇总表》（附件</w:t>
      </w:r>
      <w:r>
        <w:rPr>
          <w:rFonts w:ascii="仿宋_GB2312" w:hAnsi="仿宋" w:eastAsia="仿宋_GB2312" w:cs="仿宋"/>
          <w:sz w:val="32"/>
          <w:szCs w:val="32"/>
        </w:rPr>
        <w:t>2)</w:t>
      </w:r>
      <w:r>
        <w:rPr>
          <w:rFonts w:hint="eastAsia" w:ascii="仿宋_GB2312" w:hAnsi="仿宋" w:eastAsia="仿宋_GB2312" w:cs="仿宋"/>
          <w:sz w:val="32"/>
          <w:szCs w:val="32"/>
        </w:rPr>
        <w:t>。</w:t>
      </w:r>
    </w:p>
    <w:p>
      <w:pPr>
        <w:ind w:firstLine="640"/>
        <w:rPr>
          <w:rFonts w:ascii="仿宋_GB2312" w:hAnsi="仿宋" w:eastAsia="仿宋_GB2312" w:cs="仿宋"/>
          <w:sz w:val="32"/>
          <w:szCs w:val="32"/>
        </w:rPr>
      </w:pPr>
      <w:r>
        <w:rPr>
          <w:rFonts w:ascii="仿宋_GB2312" w:hAnsi="仿宋" w:eastAsia="仿宋_GB2312" w:cs="仿宋"/>
          <w:sz w:val="32"/>
          <w:szCs w:val="32"/>
        </w:rPr>
        <w:t>3</w:t>
      </w:r>
      <w:r>
        <w:rPr>
          <w:rFonts w:hint="eastAsia" w:ascii="仿宋_GB2312" w:hAnsi="仿宋" w:eastAsia="仿宋_GB2312" w:cs="仿宋"/>
          <w:sz w:val="32"/>
          <w:szCs w:val="32"/>
        </w:rPr>
        <w:t>．研究评估。各级工会对扶持职工创业就业经营项目进行可行性评估，领导班子集体研究确定本级工会提供扶持资金额度。需省总提供的扶持资金，由省总扶持办审核有关项目后，提交省总主席办公会研究确定。</w:t>
      </w:r>
    </w:p>
    <w:p>
      <w:pPr>
        <w:ind w:firstLine="640"/>
        <w:rPr>
          <w:rFonts w:ascii="仿宋_GB2312" w:hAnsi="仿宋" w:eastAsia="仿宋_GB2312" w:cs="仿宋"/>
          <w:sz w:val="32"/>
          <w:szCs w:val="32"/>
        </w:rPr>
      </w:pPr>
      <w:r>
        <w:rPr>
          <w:rFonts w:ascii="仿宋_GB2312" w:hAnsi="仿宋" w:eastAsia="仿宋_GB2312" w:cs="仿宋"/>
          <w:sz w:val="32"/>
          <w:szCs w:val="32"/>
        </w:rPr>
        <w:t>4</w:t>
      </w:r>
      <w:r>
        <w:rPr>
          <w:rFonts w:hint="eastAsia" w:ascii="仿宋_GB2312" w:hAnsi="仿宋" w:eastAsia="仿宋_GB2312" w:cs="仿宋"/>
          <w:sz w:val="32"/>
          <w:szCs w:val="32"/>
        </w:rPr>
        <w:t>．统一挂牌。工会扶持创业就业项目运行期间，使用全省统一的</w:t>
      </w:r>
      <w:r>
        <w:rPr>
          <w:rFonts w:ascii="仿宋_GB2312" w:hAnsi="仿宋" w:eastAsia="仿宋_GB2312" w:cs="仿宋"/>
          <w:sz w:val="32"/>
          <w:szCs w:val="32"/>
        </w:rPr>
        <w:t>LOGO</w:t>
      </w:r>
      <w:r>
        <w:rPr>
          <w:rFonts w:hint="eastAsia" w:ascii="仿宋_GB2312" w:hAnsi="仿宋" w:eastAsia="仿宋_GB2312" w:cs="仿宋"/>
          <w:sz w:val="32"/>
          <w:szCs w:val="32"/>
        </w:rPr>
        <w:t>“青海省工会扶持职工创业就业项目”，并在显著位置悬挂标牌。</w:t>
      </w:r>
    </w:p>
    <w:p>
      <w:pPr>
        <w:ind w:firstLine="640"/>
        <w:rPr>
          <w:rFonts w:ascii="仿宋_GB2312" w:hAnsi="仿宋" w:eastAsia="仿宋_GB2312" w:cs="仿宋"/>
          <w:sz w:val="32"/>
          <w:szCs w:val="32"/>
        </w:rPr>
      </w:pPr>
      <w:r>
        <w:rPr>
          <w:rFonts w:ascii="仿宋_GB2312" w:hAnsi="仿宋" w:eastAsia="仿宋_GB2312" w:cs="仿宋"/>
          <w:sz w:val="32"/>
          <w:szCs w:val="32"/>
        </w:rPr>
        <w:t>5</w:t>
      </w:r>
      <w:r>
        <w:rPr>
          <w:rFonts w:hint="eastAsia" w:ascii="仿宋_GB2312" w:hAnsi="仿宋" w:eastAsia="仿宋_GB2312" w:cs="仿宋"/>
          <w:sz w:val="32"/>
          <w:szCs w:val="32"/>
        </w:rPr>
        <w:t>．加强监管。各级工会对扶持创业就业项目实施过程进行实时跟踪服务和资金监管，发现问题及时妥善处理。</w:t>
      </w:r>
    </w:p>
    <w:p>
      <w:pPr>
        <w:ind w:firstLine="640"/>
        <w:rPr>
          <w:rFonts w:ascii="黑体" w:hAnsi="黑体" w:eastAsia="黑体" w:cs="黑体"/>
          <w:b/>
          <w:sz w:val="32"/>
          <w:szCs w:val="32"/>
        </w:rPr>
      </w:pPr>
      <w:r>
        <w:rPr>
          <w:rFonts w:hint="eastAsia" w:ascii="黑体" w:hAnsi="黑体" w:eastAsia="黑体" w:cs="黑体"/>
          <w:b/>
          <w:sz w:val="32"/>
          <w:szCs w:val="32"/>
        </w:rPr>
        <w:t>六、扶持推进</w:t>
      </w:r>
    </w:p>
    <w:p>
      <w:pPr>
        <w:ind w:firstLine="640"/>
        <w:rPr>
          <w:rFonts w:ascii="仿宋_GB2312" w:hAnsi="仿宋" w:eastAsia="仿宋_GB2312" w:cs="仿宋"/>
          <w:sz w:val="32"/>
          <w:szCs w:val="32"/>
        </w:rPr>
      </w:pPr>
      <w:r>
        <w:rPr>
          <w:rFonts w:ascii="仿宋_GB2312" w:hAnsi="仿宋" w:eastAsia="仿宋_GB2312" w:cs="仿宋"/>
          <w:sz w:val="32"/>
          <w:szCs w:val="32"/>
        </w:rPr>
        <w:t>1</w:t>
      </w:r>
      <w:r>
        <w:rPr>
          <w:rFonts w:hint="eastAsia" w:ascii="仿宋_GB2312" w:hAnsi="仿宋" w:eastAsia="仿宋_GB2312" w:cs="仿宋"/>
          <w:sz w:val="32"/>
          <w:szCs w:val="32"/>
        </w:rPr>
        <w:t>．广泛宣传报道。各级工会要深入困难职工家庭和下岗失业职工当中，并充分利用宣传栏、报刊、电视、广播、互联网等媒体，广泛宣传工会扶持职工创业就业政策措施，让有创业就业意愿的困难职工、下岗失业职工广为知晓、积极参与，切实扩大影响力和覆盖面。</w:t>
      </w:r>
    </w:p>
    <w:p>
      <w:pPr>
        <w:ind w:firstLine="640"/>
        <w:rPr>
          <w:rFonts w:ascii="仿宋_GB2312" w:hAnsi="仿宋" w:eastAsia="仿宋_GB2312" w:cs="仿宋"/>
          <w:sz w:val="32"/>
          <w:szCs w:val="32"/>
        </w:rPr>
      </w:pPr>
      <w:r>
        <w:rPr>
          <w:rFonts w:ascii="仿宋_GB2312" w:hAnsi="仿宋" w:eastAsia="仿宋_GB2312" w:cs="仿宋"/>
          <w:sz w:val="32"/>
          <w:szCs w:val="32"/>
        </w:rPr>
        <w:t>2</w:t>
      </w:r>
      <w:r>
        <w:rPr>
          <w:rFonts w:hint="eastAsia" w:ascii="仿宋_GB2312" w:hAnsi="仿宋" w:eastAsia="仿宋_GB2312" w:cs="仿宋"/>
          <w:sz w:val="32"/>
          <w:szCs w:val="32"/>
        </w:rPr>
        <w:t>．精心组织实施。各级工会要把扶持困难职工和下岗失业职工创业就业作为工会重点工作，主要领导亲自抓，分管领导具体抓，抽调精干力量专门抓，制定具体工作方案和有关制度办法，确保各项工作规范有序运行。</w:t>
      </w:r>
      <w:r>
        <w:rPr>
          <w:rFonts w:ascii="仿宋_GB2312" w:hAnsi="仿宋" w:eastAsia="仿宋_GB2312" w:cs="仿宋"/>
          <w:sz w:val="32"/>
          <w:szCs w:val="32"/>
        </w:rPr>
        <w:t>2016</w:t>
      </w:r>
      <w:r>
        <w:rPr>
          <w:rFonts w:hint="eastAsia" w:ascii="仿宋_GB2312" w:hAnsi="仿宋" w:eastAsia="仿宋_GB2312" w:cs="仿宋"/>
          <w:sz w:val="32"/>
          <w:szCs w:val="32"/>
        </w:rPr>
        <w:t>年各级工会重点通过扶持能人带动等方式，积极试点，稳步推进。省总工会在西宁市、海东市、海西州、海南州、海北州和重工机械轻纺系统、教科文卫系统、商贸系统各选择</w:t>
      </w:r>
      <w:r>
        <w:rPr>
          <w:rFonts w:ascii="仿宋_GB2312" w:hAnsi="仿宋" w:eastAsia="仿宋_GB2312" w:cs="仿宋"/>
          <w:sz w:val="32"/>
          <w:szCs w:val="32"/>
        </w:rPr>
        <w:t>1</w:t>
      </w:r>
      <w:r>
        <w:rPr>
          <w:rFonts w:hint="eastAsia" w:ascii="仿宋_GB2312" w:hAnsi="仿宋" w:eastAsia="仿宋_GB2312" w:cs="仿宋"/>
          <w:sz w:val="32"/>
          <w:szCs w:val="32"/>
        </w:rPr>
        <w:t>个项目进行试点。各市（州）总工会和困难职工、下岗失业职工较多的省级产业工会、省总直属工会结合实际认真开展试点工作（附件</w:t>
      </w:r>
      <w:r>
        <w:rPr>
          <w:rFonts w:ascii="仿宋_GB2312" w:hAnsi="仿宋" w:eastAsia="仿宋_GB2312" w:cs="仿宋"/>
          <w:sz w:val="32"/>
          <w:szCs w:val="32"/>
        </w:rPr>
        <w:t>3</w:t>
      </w:r>
      <w:r>
        <w:rPr>
          <w:rFonts w:hint="eastAsia" w:ascii="仿宋_GB2312" w:hAnsi="仿宋" w:eastAsia="仿宋_GB2312" w:cs="仿宋"/>
          <w:sz w:val="32"/>
          <w:szCs w:val="32"/>
        </w:rPr>
        <w:t>）。</w:t>
      </w:r>
    </w:p>
    <w:p>
      <w:pPr>
        <w:ind w:firstLine="640"/>
        <w:rPr>
          <w:rFonts w:ascii="仿宋_GB2312" w:hAnsi="仿宋" w:eastAsia="仿宋_GB2312" w:cs="仿宋"/>
          <w:sz w:val="32"/>
          <w:szCs w:val="32"/>
        </w:rPr>
      </w:pPr>
      <w:r>
        <w:rPr>
          <w:rFonts w:ascii="仿宋_GB2312" w:hAnsi="仿宋" w:eastAsia="仿宋_GB2312" w:cs="仿宋"/>
          <w:sz w:val="32"/>
          <w:szCs w:val="32"/>
        </w:rPr>
        <w:t>3</w:t>
      </w:r>
      <w:r>
        <w:rPr>
          <w:rFonts w:hint="eastAsia" w:ascii="仿宋_GB2312" w:hAnsi="仿宋" w:eastAsia="仿宋_GB2312" w:cs="仿宋"/>
          <w:sz w:val="32"/>
          <w:szCs w:val="32"/>
        </w:rPr>
        <w:t>．多方争取支持。各级工会要积极向党政汇报，主动与有关部门沟通，争取更多的政策支持、资金支持和舆论支持，不断推动工会扶持职工创业就业工作取得更大成效。</w:t>
      </w:r>
    </w:p>
    <w:p>
      <w:pPr>
        <w:ind w:firstLine="640"/>
        <w:rPr>
          <w:rFonts w:ascii="仿宋_GB2312" w:hAnsi="仿宋" w:eastAsia="仿宋_GB2312" w:cs="仿宋"/>
          <w:sz w:val="32"/>
          <w:szCs w:val="32"/>
        </w:rPr>
      </w:pPr>
      <w:r>
        <w:rPr>
          <w:rFonts w:ascii="仿宋_GB2312" w:hAnsi="仿宋" w:eastAsia="仿宋_GB2312" w:cs="仿宋"/>
          <w:sz w:val="32"/>
          <w:szCs w:val="32"/>
        </w:rPr>
        <w:t>4</w:t>
      </w:r>
      <w:r>
        <w:rPr>
          <w:rFonts w:hint="eastAsia" w:ascii="仿宋_GB2312" w:hAnsi="仿宋" w:eastAsia="仿宋_GB2312" w:cs="仿宋"/>
          <w:sz w:val="32"/>
          <w:szCs w:val="32"/>
        </w:rPr>
        <w:t>．及时总结经验。各级工会要认真总结、积极推广困难职工和下岗失业职工成功创业经验以及企事业单位帮助困难职工和下岗失业职工稳定就业、增加收入典型经验和好的做法，以点带面，促进工会扶持职工创业就业工作持续健康发展。</w:t>
      </w:r>
    </w:p>
    <w:p>
      <w:pPr>
        <w:ind w:firstLine="640"/>
        <w:rPr>
          <w:rFonts w:ascii="仿宋_GB2312" w:hAnsi="仿宋" w:eastAsia="仿宋_GB2312" w:cs="仿宋"/>
          <w:sz w:val="32"/>
          <w:szCs w:val="32"/>
        </w:rPr>
      </w:pPr>
      <w:r>
        <w:rPr>
          <w:rFonts w:hint="eastAsia" w:ascii="仿宋_GB2312" w:hAnsi="仿宋" w:eastAsia="仿宋_GB2312" w:cs="仿宋"/>
          <w:sz w:val="32"/>
          <w:szCs w:val="32"/>
        </w:rPr>
        <w:t>附件：</w:t>
      </w:r>
      <w:r>
        <w:rPr>
          <w:rFonts w:ascii="仿宋_GB2312" w:hAnsi="仿宋" w:eastAsia="仿宋_GB2312" w:cs="仿宋"/>
          <w:sz w:val="32"/>
          <w:szCs w:val="32"/>
        </w:rPr>
        <w:t>1</w:t>
      </w:r>
      <w:r>
        <w:rPr>
          <w:rFonts w:hint="eastAsia" w:ascii="仿宋_GB2312" w:hAnsi="仿宋" w:eastAsia="仿宋_GB2312" w:cs="仿宋"/>
          <w:sz w:val="32"/>
          <w:szCs w:val="32"/>
        </w:rPr>
        <w:t>．青海省工会扶持职工创业就业项目申请表</w:t>
      </w:r>
    </w:p>
    <w:p>
      <w:pPr>
        <w:ind w:firstLine="31680" w:firstLineChars="500"/>
        <w:rPr>
          <w:rFonts w:ascii="仿宋_GB2312" w:hAnsi="仿宋" w:eastAsia="仿宋_GB2312" w:cs="仿宋"/>
          <w:sz w:val="32"/>
          <w:szCs w:val="32"/>
        </w:rPr>
      </w:pPr>
      <w:r>
        <w:rPr>
          <w:rFonts w:ascii="仿宋_GB2312" w:hAnsi="仿宋" w:eastAsia="仿宋_GB2312" w:cs="仿宋"/>
          <w:sz w:val="32"/>
          <w:szCs w:val="32"/>
        </w:rPr>
        <w:t>2</w:t>
      </w:r>
      <w:r>
        <w:rPr>
          <w:rFonts w:hint="eastAsia" w:ascii="仿宋_GB2312" w:hAnsi="仿宋" w:eastAsia="仿宋_GB2312" w:cs="仿宋"/>
          <w:sz w:val="32"/>
          <w:szCs w:val="32"/>
        </w:rPr>
        <w:t>．青海省工会扶持职工创业就业项目汇总表</w:t>
      </w:r>
    </w:p>
    <w:p>
      <w:pPr>
        <w:ind w:left="31680" w:leftChars="760" w:hangingChars="150" w:firstLine="31680"/>
        <w:rPr>
          <w:rFonts w:ascii="仿宋_GB2312" w:hAnsi="仿宋" w:eastAsia="仿宋_GB2312" w:cs="仿宋"/>
          <w:sz w:val="32"/>
          <w:szCs w:val="32"/>
        </w:rPr>
      </w:pPr>
      <w:r>
        <w:rPr>
          <w:rFonts w:ascii="仿宋_GB2312" w:hAnsi="仿宋" w:eastAsia="仿宋_GB2312" w:cs="仿宋"/>
          <w:sz w:val="32"/>
          <w:szCs w:val="32"/>
        </w:rPr>
        <w:t>3</w:t>
      </w:r>
      <w:r>
        <w:rPr>
          <w:rFonts w:hint="eastAsia" w:ascii="仿宋_GB2312" w:hAnsi="仿宋" w:eastAsia="仿宋_GB2312" w:cs="仿宋"/>
          <w:sz w:val="32"/>
          <w:szCs w:val="32"/>
        </w:rPr>
        <w:t>．</w:t>
      </w:r>
      <w:r>
        <w:rPr>
          <w:rFonts w:ascii="仿宋_GB2312" w:hAnsi="仿宋" w:eastAsia="仿宋_GB2312" w:cs="仿宋"/>
          <w:sz w:val="32"/>
          <w:szCs w:val="32"/>
        </w:rPr>
        <w:t>2016</w:t>
      </w:r>
      <w:r>
        <w:rPr>
          <w:rFonts w:hint="eastAsia" w:ascii="仿宋_GB2312" w:hAnsi="仿宋" w:eastAsia="仿宋_GB2312" w:cs="仿宋"/>
          <w:sz w:val="32"/>
          <w:szCs w:val="32"/>
        </w:rPr>
        <w:t>年青海省工会扶持职工创业就业项目试点工作任务分解表</w:t>
      </w:r>
    </w:p>
    <w:p>
      <w:pPr>
        <w:ind w:firstLine="31680" w:firstLineChars="500"/>
        <w:rPr>
          <w:rFonts w:ascii="仿宋_GB2312" w:hAnsi="仿宋" w:eastAsia="仿宋_GB2312" w:cs="仿宋"/>
          <w:sz w:val="32"/>
          <w:szCs w:val="32"/>
        </w:rPr>
      </w:pPr>
      <w:r>
        <w:rPr>
          <w:rFonts w:ascii="仿宋_GB2312" w:hAnsi="仿宋" w:eastAsia="仿宋_GB2312" w:cs="仿宋"/>
          <w:sz w:val="32"/>
          <w:szCs w:val="32"/>
        </w:rPr>
        <w:t>4</w:t>
      </w:r>
      <w:r>
        <w:rPr>
          <w:rFonts w:hint="eastAsia" w:ascii="仿宋_GB2312" w:hAnsi="仿宋" w:eastAsia="仿宋_GB2312" w:cs="仿宋"/>
          <w:sz w:val="32"/>
          <w:szCs w:val="32"/>
        </w:rPr>
        <w:t>．</w:t>
      </w:r>
      <w:r>
        <w:rPr>
          <w:rFonts w:hint="eastAsia" w:ascii="仿宋_GB2312" w:hAnsi="仿宋" w:eastAsia="仿宋_GB2312" w:cs="仿宋"/>
          <w:spacing w:val="-12"/>
          <w:kern w:val="10"/>
          <w:sz w:val="32"/>
          <w:szCs w:val="32"/>
        </w:rPr>
        <w:t>省总工会扶持职工创业就业工作办公室成员名单</w:t>
      </w:r>
    </w:p>
    <w:p>
      <w:pPr>
        <w:jc w:val="left"/>
        <w:rPr>
          <w:rFonts w:ascii="仿宋_GB2312" w:hAnsi="仿宋" w:eastAsia="仿宋_GB2312" w:cs="仿宋"/>
          <w:sz w:val="32"/>
          <w:szCs w:val="32"/>
        </w:rPr>
      </w:pPr>
    </w:p>
    <w:p>
      <w:pPr>
        <w:jc w:val="left"/>
        <w:rPr>
          <w:rFonts w:ascii="仿宋_GB2312" w:hAnsi="仿宋" w:eastAsia="仿宋_GB2312" w:cs="仿宋"/>
          <w:sz w:val="32"/>
          <w:szCs w:val="32"/>
        </w:rPr>
      </w:pPr>
    </w:p>
    <w:p>
      <w:pPr>
        <w:jc w:val="left"/>
        <w:rPr>
          <w:rFonts w:ascii="仿宋_GB2312" w:hAnsi="仿宋" w:eastAsia="仿宋_GB2312" w:cs="仿宋"/>
          <w:sz w:val="32"/>
          <w:szCs w:val="32"/>
        </w:rPr>
      </w:pPr>
    </w:p>
    <w:p>
      <w:pPr>
        <w:jc w:val="left"/>
        <w:rPr>
          <w:rFonts w:ascii="仿宋_GB2312" w:hAnsi="仿宋" w:eastAsia="仿宋_GB2312" w:cs="仿宋"/>
          <w:sz w:val="32"/>
          <w:szCs w:val="32"/>
        </w:rPr>
      </w:pPr>
    </w:p>
    <w:p>
      <w:pPr>
        <w:jc w:val="left"/>
        <w:rPr>
          <w:rFonts w:ascii="仿宋_GB2312" w:hAnsi="仿宋" w:eastAsia="仿宋_GB2312" w:cs="仿宋"/>
          <w:sz w:val="32"/>
          <w:szCs w:val="32"/>
        </w:rPr>
      </w:pPr>
    </w:p>
    <w:p>
      <w:pPr>
        <w:jc w:val="left"/>
        <w:rPr>
          <w:rFonts w:ascii="仿宋_GB2312" w:hAnsi="仿宋" w:eastAsia="仿宋_GB2312" w:cs="仿宋"/>
          <w:sz w:val="32"/>
          <w:szCs w:val="32"/>
        </w:rPr>
      </w:pPr>
    </w:p>
    <w:p>
      <w:pPr>
        <w:jc w:val="left"/>
        <w:rPr>
          <w:rFonts w:ascii="仿宋_GB2312" w:hAnsi="仿宋" w:eastAsia="仿宋_GB2312" w:cs="仿宋"/>
          <w:sz w:val="32"/>
          <w:szCs w:val="32"/>
        </w:rPr>
      </w:pPr>
    </w:p>
    <w:p>
      <w:pPr>
        <w:jc w:val="left"/>
        <w:rPr>
          <w:rFonts w:ascii="仿宋_GB2312" w:hAnsi="仿宋" w:eastAsia="仿宋_GB2312" w:cs="仿宋"/>
          <w:sz w:val="32"/>
          <w:szCs w:val="32"/>
        </w:rPr>
      </w:pPr>
      <w:r>
        <w:rPr>
          <w:rFonts w:hint="eastAsia" w:ascii="仿宋_GB2312" w:hAnsi="仿宋" w:eastAsia="仿宋_GB2312" w:cs="仿宋"/>
          <w:sz w:val="32"/>
          <w:szCs w:val="32"/>
        </w:rPr>
        <w:t>附件</w:t>
      </w:r>
      <w:r>
        <w:rPr>
          <w:rFonts w:ascii="仿宋_GB2312" w:hAnsi="仿宋" w:eastAsia="仿宋_GB2312" w:cs="仿宋"/>
          <w:sz w:val="32"/>
          <w:szCs w:val="32"/>
        </w:rPr>
        <w:t>1</w:t>
      </w:r>
    </w:p>
    <w:p>
      <w:pPr>
        <w:jc w:val="center"/>
        <w:rPr>
          <w:rFonts w:ascii="方正小标宋简体" w:hAnsi="仿宋" w:eastAsia="方正小标宋简体" w:cs="仿宋"/>
          <w:b/>
          <w:sz w:val="36"/>
          <w:szCs w:val="36"/>
        </w:rPr>
      </w:pPr>
      <w:r>
        <w:rPr>
          <w:rFonts w:hint="eastAsia" w:ascii="方正小标宋简体" w:hAnsi="仿宋" w:eastAsia="方正小标宋简体" w:cs="仿宋"/>
          <w:b/>
          <w:sz w:val="36"/>
          <w:szCs w:val="36"/>
        </w:rPr>
        <w:t>青海省工会扶持职工创业就业项目申请表</w:t>
      </w:r>
    </w:p>
    <w:tbl>
      <w:tblPr>
        <w:tblStyle w:val="6"/>
        <w:tblW w:w="8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1257"/>
        <w:gridCol w:w="543"/>
        <w:gridCol w:w="236"/>
        <w:gridCol w:w="1024"/>
        <w:gridCol w:w="900"/>
        <w:gridCol w:w="720"/>
        <w:gridCol w:w="776"/>
        <w:gridCol w:w="540"/>
        <w:gridCol w:w="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24" w:type="dxa"/>
            <w:gridSpan w:val="4"/>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申请人姓名</w:t>
            </w:r>
          </w:p>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（申请单位法人代表姓名）</w:t>
            </w:r>
          </w:p>
        </w:tc>
        <w:tc>
          <w:tcPr>
            <w:tcW w:w="1924" w:type="dxa"/>
            <w:gridSpan w:val="2"/>
            <w:vAlign w:val="center"/>
          </w:tcPr>
          <w:p>
            <w:pPr>
              <w:spacing w:line="560" w:lineRule="exact"/>
              <w:jc w:val="center"/>
              <w:rPr>
                <w:rFonts w:ascii="仿宋_GB2312" w:hAnsi="仿宋" w:eastAsia="仿宋_GB2312" w:cs="仿宋"/>
                <w:sz w:val="32"/>
                <w:szCs w:val="32"/>
              </w:rPr>
            </w:pPr>
          </w:p>
        </w:tc>
        <w:tc>
          <w:tcPr>
            <w:tcW w:w="720" w:type="dxa"/>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性别</w:t>
            </w:r>
          </w:p>
        </w:tc>
        <w:tc>
          <w:tcPr>
            <w:tcW w:w="776" w:type="dxa"/>
            <w:vAlign w:val="center"/>
          </w:tcPr>
          <w:p>
            <w:pPr>
              <w:spacing w:line="560" w:lineRule="exact"/>
              <w:jc w:val="center"/>
              <w:rPr>
                <w:rFonts w:ascii="仿宋_GB2312" w:hAnsi="仿宋" w:eastAsia="仿宋_GB2312" w:cs="仿宋"/>
                <w:sz w:val="32"/>
                <w:szCs w:val="32"/>
              </w:rPr>
            </w:pPr>
          </w:p>
        </w:tc>
        <w:tc>
          <w:tcPr>
            <w:tcW w:w="540" w:type="dxa"/>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民族</w:t>
            </w:r>
          </w:p>
        </w:tc>
        <w:tc>
          <w:tcPr>
            <w:tcW w:w="674" w:type="dxa"/>
            <w:vAlign w:val="center"/>
          </w:tcPr>
          <w:p>
            <w:pPr>
              <w:spacing w:line="560" w:lineRule="exact"/>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身份证号码</w:t>
            </w:r>
          </w:p>
        </w:tc>
        <w:tc>
          <w:tcPr>
            <w:tcW w:w="3060" w:type="dxa"/>
            <w:gridSpan w:val="4"/>
            <w:vAlign w:val="center"/>
          </w:tcPr>
          <w:p>
            <w:pPr>
              <w:spacing w:line="560" w:lineRule="exact"/>
              <w:jc w:val="center"/>
              <w:rPr>
                <w:rFonts w:ascii="仿宋_GB2312" w:hAnsi="仿宋" w:eastAsia="仿宋_GB2312" w:cs="仿宋"/>
                <w:sz w:val="32"/>
                <w:szCs w:val="32"/>
              </w:rPr>
            </w:pPr>
          </w:p>
        </w:tc>
        <w:tc>
          <w:tcPr>
            <w:tcW w:w="1620" w:type="dxa"/>
            <w:gridSpan w:val="2"/>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联系电话</w:t>
            </w:r>
          </w:p>
        </w:tc>
        <w:tc>
          <w:tcPr>
            <w:tcW w:w="1990" w:type="dxa"/>
            <w:gridSpan w:val="3"/>
            <w:vAlign w:val="center"/>
          </w:tcPr>
          <w:p>
            <w:pPr>
              <w:spacing w:line="560" w:lineRule="exact"/>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45" w:type="dxa"/>
            <w:gridSpan w:val="2"/>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项目名称或公司名称</w:t>
            </w:r>
          </w:p>
        </w:tc>
        <w:tc>
          <w:tcPr>
            <w:tcW w:w="5413" w:type="dxa"/>
            <w:gridSpan w:val="8"/>
            <w:vAlign w:val="center"/>
          </w:tcPr>
          <w:p>
            <w:pPr>
              <w:spacing w:line="560" w:lineRule="exact"/>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项目地址</w:t>
            </w:r>
          </w:p>
        </w:tc>
        <w:tc>
          <w:tcPr>
            <w:tcW w:w="6670" w:type="dxa"/>
            <w:gridSpan w:val="9"/>
            <w:vAlign w:val="center"/>
          </w:tcPr>
          <w:p>
            <w:pPr>
              <w:spacing w:line="560" w:lineRule="exact"/>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8" w:hRule="atLeast"/>
        </w:trPr>
        <w:tc>
          <w:tcPr>
            <w:tcW w:w="2088" w:type="dxa"/>
            <w:vMerge w:val="restart"/>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项目申请</w:t>
            </w:r>
          </w:p>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资金额度</w:t>
            </w:r>
          </w:p>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（万元）</w:t>
            </w:r>
          </w:p>
        </w:tc>
        <w:tc>
          <w:tcPr>
            <w:tcW w:w="1800" w:type="dxa"/>
            <w:gridSpan w:val="2"/>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贷款贴息</w:t>
            </w:r>
          </w:p>
        </w:tc>
        <w:tc>
          <w:tcPr>
            <w:tcW w:w="2880" w:type="dxa"/>
            <w:gridSpan w:val="4"/>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购买生产经营资料</w:t>
            </w:r>
          </w:p>
        </w:tc>
        <w:tc>
          <w:tcPr>
            <w:tcW w:w="1990" w:type="dxa"/>
            <w:gridSpan w:val="3"/>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入股分红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Merge w:val="continue"/>
            <w:vAlign w:val="center"/>
          </w:tcPr>
          <w:p>
            <w:pPr>
              <w:spacing w:line="560" w:lineRule="exact"/>
              <w:jc w:val="center"/>
              <w:rPr>
                <w:rFonts w:ascii="仿宋_GB2312" w:hAnsi="仿宋" w:eastAsia="仿宋_GB2312" w:cs="仿宋"/>
                <w:sz w:val="32"/>
                <w:szCs w:val="32"/>
              </w:rPr>
            </w:pPr>
          </w:p>
        </w:tc>
        <w:tc>
          <w:tcPr>
            <w:tcW w:w="1800" w:type="dxa"/>
            <w:gridSpan w:val="2"/>
            <w:vAlign w:val="center"/>
          </w:tcPr>
          <w:p>
            <w:pPr>
              <w:spacing w:line="560" w:lineRule="exact"/>
              <w:jc w:val="center"/>
              <w:rPr>
                <w:rFonts w:ascii="仿宋_GB2312" w:hAnsi="仿宋" w:eastAsia="仿宋_GB2312" w:cs="仿宋"/>
                <w:sz w:val="32"/>
                <w:szCs w:val="32"/>
              </w:rPr>
            </w:pPr>
          </w:p>
        </w:tc>
        <w:tc>
          <w:tcPr>
            <w:tcW w:w="236" w:type="dxa"/>
            <w:tcBorders>
              <w:right w:val="nil"/>
            </w:tcBorders>
            <w:vAlign w:val="center"/>
          </w:tcPr>
          <w:p>
            <w:pPr>
              <w:spacing w:line="560" w:lineRule="exact"/>
              <w:jc w:val="center"/>
              <w:rPr>
                <w:rFonts w:ascii="仿宋_GB2312" w:hAnsi="仿宋" w:eastAsia="仿宋_GB2312" w:cs="仿宋"/>
                <w:sz w:val="32"/>
                <w:szCs w:val="32"/>
              </w:rPr>
            </w:pPr>
          </w:p>
        </w:tc>
        <w:tc>
          <w:tcPr>
            <w:tcW w:w="2644" w:type="dxa"/>
            <w:gridSpan w:val="3"/>
            <w:tcBorders>
              <w:left w:val="nil"/>
            </w:tcBorders>
            <w:vAlign w:val="center"/>
          </w:tcPr>
          <w:p>
            <w:pPr>
              <w:spacing w:line="560" w:lineRule="exact"/>
              <w:jc w:val="center"/>
              <w:rPr>
                <w:rFonts w:ascii="仿宋_GB2312" w:hAnsi="仿宋" w:eastAsia="仿宋_GB2312" w:cs="仿宋"/>
                <w:sz w:val="32"/>
                <w:szCs w:val="32"/>
              </w:rPr>
            </w:pPr>
          </w:p>
        </w:tc>
        <w:tc>
          <w:tcPr>
            <w:tcW w:w="1990" w:type="dxa"/>
            <w:gridSpan w:val="3"/>
            <w:vAlign w:val="center"/>
          </w:tcPr>
          <w:p>
            <w:pPr>
              <w:spacing w:line="560" w:lineRule="exact"/>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Merge w:val="restart"/>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创业团队成员或安置下岗失业人员名单</w:t>
            </w:r>
          </w:p>
        </w:tc>
        <w:tc>
          <w:tcPr>
            <w:tcW w:w="1800" w:type="dxa"/>
            <w:gridSpan w:val="2"/>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姓名</w:t>
            </w:r>
          </w:p>
        </w:tc>
        <w:tc>
          <w:tcPr>
            <w:tcW w:w="2880" w:type="dxa"/>
            <w:gridSpan w:val="4"/>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身份证号码</w:t>
            </w:r>
          </w:p>
        </w:tc>
        <w:tc>
          <w:tcPr>
            <w:tcW w:w="1990" w:type="dxa"/>
            <w:gridSpan w:val="3"/>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Merge w:val="continue"/>
            <w:vAlign w:val="center"/>
          </w:tcPr>
          <w:p>
            <w:pPr>
              <w:spacing w:line="560" w:lineRule="exact"/>
              <w:jc w:val="center"/>
              <w:rPr>
                <w:rFonts w:ascii="仿宋_GB2312" w:hAnsi="仿宋" w:eastAsia="仿宋_GB2312" w:cs="仿宋"/>
                <w:sz w:val="32"/>
                <w:szCs w:val="32"/>
              </w:rPr>
            </w:pPr>
          </w:p>
        </w:tc>
        <w:tc>
          <w:tcPr>
            <w:tcW w:w="1800" w:type="dxa"/>
            <w:gridSpan w:val="2"/>
            <w:vAlign w:val="center"/>
          </w:tcPr>
          <w:p>
            <w:pPr>
              <w:spacing w:line="560" w:lineRule="exact"/>
              <w:jc w:val="center"/>
              <w:rPr>
                <w:rFonts w:ascii="仿宋_GB2312" w:hAnsi="仿宋" w:eastAsia="仿宋_GB2312" w:cs="仿宋"/>
                <w:sz w:val="32"/>
                <w:szCs w:val="32"/>
              </w:rPr>
            </w:pPr>
          </w:p>
        </w:tc>
        <w:tc>
          <w:tcPr>
            <w:tcW w:w="2880" w:type="dxa"/>
            <w:gridSpan w:val="4"/>
            <w:vAlign w:val="center"/>
          </w:tcPr>
          <w:p>
            <w:pPr>
              <w:spacing w:line="560" w:lineRule="exact"/>
              <w:jc w:val="center"/>
              <w:rPr>
                <w:rFonts w:ascii="仿宋_GB2312" w:hAnsi="仿宋" w:eastAsia="仿宋_GB2312" w:cs="仿宋"/>
                <w:sz w:val="32"/>
                <w:szCs w:val="32"/>
              </w:rPr>
            </w:pPr>
          </w:p>
        </w:tc>
        <w:tc>
          <w:tcPr>
            <w:tcW w:w="1990" w:type="dxa"/>
            <w:gridSpan w:val="3"/>
            <w:vAlign w:val="center"/>
          </w:tcPr>
          <w:p>
            <w:pPr>
              <w:spacing w:line="560" w:lineRule="exact"/>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Merge w:val="continue"/>
            <w:vAlign w:val="center"/>
          </w:tcPr>
          <w:p>
            <w:pPr>
              <w:spacing w:line="560" w:lineRule="exact"/>
              <w:jc w:val="center"/>
              <w:rPr>
                <w:rFonts w:ascii="仿宋_GB2312" w:hAnsi="仿宋" w:eastAsia="仿宋_GB2312" w:cs="仿宋"/>
                <w:sz w:val="32"/>
                <w:szCs w:val="32"/>
              </w:rPr>
            </w:pPr>
          </w:p>
        </w:tc>
        <w:tc>
          <w:tcPr>
            <w:tcW w:w="1800" w:type="dxa"/>
            <w:gridSpan w:val="2"/>
            <w:vAlign w:val="center"/>
          </w:tcPr>
          <w:p>
            <w:pPr>
              <w:spacing w:line="560" w:lineRule="exact"/>
              <w:jc w:val="center"/>
              <w:rPr>
                <w:rFonts w:ascii="仿宋_GB2312" w:hAnsi="仿宋" w:eastAsia="仿宋_GB2312" w:cs="仿宋"/>
                <w:sz w:val="32"/>
                <w:szCs w:val="32"/>
              </w:rPr>
            </w:pPr>
          </w:p>
        </w:tc>
        <w:tc>
          <w:tcPr>
            <w:tcW w:w="2880" w:type="dxa"/>
            <w:gridSpan w:val="4"/>
            <w:vAlign w:val="center"/>
          </w:tcPr>
          <w:p>
            <w:pPr>
              <w:spacing w:line="560" w:lineRule="exact"/>
              <w:jc w:val="center"/>
              <w:rPr>
                <w:rFonts w:ascii="仿宋_GB2312" w:hAnsi="仿宋" w:eastAsia="仿宋_GB2312" w:cs="仿宋"/>
                <w:sz w:val="32"/>
                <w:szCs w:val="32"/>
              </w:rPr>
            </w:pPr>
          </w:p>
        </w:tc>
        <w:tc>
          <w:tcPr>
            <w:tcW w:w="1990" w:type="dxa"/>
            <w:gridSpan w:val="3"/>
            <w:vAlign w:val="center"/>
          </w:tcPr>
          <w:p>
            <w:pPr>
              <w:spacing w:line="560" w:lineRule="exact"/>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trPr>
        <w:tc>
          <w:tcPr>
            <w:tcW w:w="2088" w:type="dxa"/>
            <w:vMerge w:val="continue"/>
            <w:vAlign w:val="center"/>
          </w:tcPr>
          <w:p>
            <w:pPr>
              <w:spacing w:line="560" w:lineRule="exact"/>
              <w:jc w:val="center"/>
              <w:rPr>
                <w:rFonts w:ascii="仿宋_GB2312" w:hAnsi="仿宋" w:eastAsia="仿宋_GB2312" w:cs="仿宋"/>
                <w:sz w:val="32"/>
                <w:szCs w:val="32"/>
              </w:rPr>
            </w:pPr>
          </w:p>
        </w:tc>
        <w:tc>
          <w:tcPr>
            <w:tcW w:w="6670" w:type="dxa"/>
            <w:gridSpan w:val="9"/>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书写不下可附页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县（市、区）总工会</w:t>
            </w:r>
          </w:p>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审核意见</w:t>
            </w:r>
          </w:p>
        </w:tc>
        <w:tc>
          <w:tcPr>
            <w:tcW w:w="6670" w:type="dxa"/>
            <w:gridSpan w:val="9"/>
            <w:vAlign w:val="center"/>
          </w:tcPr>
          <w:p>
            <w:pPr>
              <w:spacing w:line="560" w:lineRule="exact"/>
              <w:ind w:firstLine="31680" w:firstLineChars="1400"/>
              <w:rPr>
                <w:rFonts w:ascii="仿宋_GB2312" w:hAnsi="仿宋" w:eastAsia="仿宋_GB2312" w:cs="仿宋"/>
                <w:sz w:val="32"/>
                <w:szCs w:val="32"/>
              </w:rPr>
            </w:pPr>
            <w:r>
              <w:rPr>
                <w:rFonts w:hint="eastAsia" w:ascii="仿宋_GB2312" w:hAnsi="仿宋" w:eastAsia="仿宋_GB2312" w:cs="仿宋"/>
                <w:sz w:val="32"/>
                <w:szCs w:val="32"/>
              </w:rPr>
              <w:t>盖章</w:t>
            </w:r>
          </w:p>
          <w:p>
            <w:pPr>
              <w:spacing w:line="560" w:lineRule="exact"/>
              <w:ind w:firstLine="31680" w:firstLineChars="1200"/>
              <w:rPr>
                <w:rFonts w:ascii="仿宋_GB2312" w:hAnsi="仿宋" w:eastAsia="仿宋_GB2312" w:cs="仿宋"/>
                <w:sz w:val="32"/>
                <w:szCs w:val="32"/>
              </w:rPr>
            </w:pPr>
            <w:r>
              <w:rPr>
                <w:rFonts w:hint="eastAsia" w:ascii="仿宋_GB2312" w:hAnsi="仿宋" w:eastAsia="仿宋_GB2312" w:cs="仿宋"/>
                <w:sz w:val="32"/>
                <w:szCs w:val="32"/>
              </w:rPr>
              <w:t>年</w:t>
            </w:r>
            <w:r>
              <w:rPr>
                <w:rFonts w:ascii="仿宋_GB2312" w:hAnsi="仿宋" w:eastAsia="仿宋_GB2312" w:cs="仿宋"/>
                <w:sz w:val="32"/>
                <w:szCs w:val="32"/>
              </w:rPr>
              <w:t xml:space="preserve">   </w:t>
            </w:r>
            <w:r>
              <w:rPr>
                <w:rFonts w:hint="eastAsia" w:ascii="仿宋_GB2312" w:hAnsi="仿宋" w:eastAsia="仿宋_GB2312" w:cs="仿宋"/>
                <w:sz w:val="32"/>
                <w:szCs w:val="32"/>
              </w:rPr>
              <w:t>月</w:t>
            </w:r>
            <w:r>
              <w:rPr>
                <w:rFonts w:ascii="仿宋_GB2312" w:hAnsi="仿宋" w:eastAsia="仿宋_GB2312" w:cs="仿宋"/>
                <w:sz w:val="32"/>
                <w:szCs w:val="32"/>
              </w:rPr>
              <w:t xml:space="preserve">   </w:t>
            </w:r>
            <w:r>
              <w:rPr>
                <w:rFonts w:hint="eastAsia" w:ascii="仿宋_GB2312" w:hAnsi="仿宋" w:eastAsia="仿宋_GB2312" w:cs="仿宋"/>
                <w:sz w:val="32"/>
                <w:szCs w:val="3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Align w:val="center"/>
          </w:tcPr>
          <w:p>
            <w:pPr>
              <w:spacing w:line="520" w:lineRule="exact"/>
              <w:jc w:val="center"/>
              <w:rPr>
                <w:rFonts w:ascii="仿宋_GB2312" w:hAnsi="仿宋" w:eastAsia="仿宋_GB2312" w:cs="仿宋"/>
                <w:sz w:val="28"/>
                <w:szCs w:val="28"/>
              </w:rPr>
            </w:pPr>
            <w:r>
              <w:rPr>
                <w:rFonts w:hint="eastAsia" w:ascii="仿宋_GB2312" w:hAnsi="仿宋" w:eastAsia="仿宋_GB2312" w:cs="仿宋"/>
                <w:sz w:val="28"/>
                <w:szCs w:val="28"/>
              </w:rPr>
              <w:t>市（州）总工会、省级产业工会、省总直属工会</w:t>
            </w:r>
          </w:p>
          <w:p>
            <w:pPr>
              <w:spacing w:line="520" w:lineRule="exact"/>
              <w:jc w:val="center"/>
              <w:rPr>
                <w:rFonts w:ascii="仿宋_GB2312" w:hAnsi="仿宋" w:eastAsia="仿宋_GB2312" w:cs="仿宋"/>
                <w:sz w:val="32"/>
                <w:szCs w:val="32"/>
              </w:rPr>
            </w:pPr>
            <w:r>
              <w:rPr>
                <w:rFonts w:hint="eastAsia" w:ascii="仿宋_GB2312" w:hAnsi="仿宋" w:eastAsia="仿宋_GB2312" w:cs="仿宋"/>
                <w:sz w:val="28"/>
                <w:szCs w:val="28"/>
              </w:rPr>
              <w:t>审核意见</w:t>
            </w:r>
          </w:p>
        </w:tc>
        <w:tc>
          <w:tcPr>
            <w:tcW w:w="6670" w:type="dxa"/>
            <w:gridSpan w:val="9"/>
            <w:vAlign w:val="center"/>
          </w:tcPr>
          <w:p>
            <w:pPr>
              <w:spacing w:line="560" w:lineRule="exact"/>
              <w:ind w:firstLine="31680" w:firstLineChars="1400"/>
              <w:rPr>
                <w:rFonts w:ascii="仿宋_GB2312" w:hAnsi="仿宋" w:eastAsia="仿宋_GB2312" w:cs="仿宋"/>
                <w:sz w:val="32"/>
                <w:szCs w:val="32"/>
              </w:rPr>
            </w:pPr>
            <w:r>
              <w:rPr>
                <w:rFonts w:hint="eastAsia" w:ascii="仿宋_GB2312" w:hAnsi="仿宋" w:eastAsia="仿宋_GB2312" w:cs="仿宋"/>
                <w:sz w:val="32"/>
                <w:szCs w:val="32"/>
              </w:rPr>
              <w:t>盖章</w:t>
            </w:r>
          </w:p>
          <w:p>
            <w:pPr>
              <w:spacing w:line="560" w:lineRule="exact"/>
              <w:ind w:firstLine="31680" w:firstLineChars="1200"/>
              <w:rPr>
                <w:rFonts w:ascii="仿宋_GB2312" w:hAnsi="仿宋" w:eastAsia="仿宋_GB2312" w:cs="仿宋"/>
                <w:sz w:val="32"/>
                <w:szCs w:val="32"/>
              </w:rPr>
            </w:pPr>
            <w:r>
              <w:rPr>
                <w:rFonts w:hint="eastAsia" w:ascii="仿宋_GB2312" w:hAnsi="仿宋" w:eastAsia="仿宋_GB2312" w:cs="仿宋"/>
                <w:sz w:val="32"/>
                <w:szCs w:val="32"/>
              </w:rPr>
              <w:t>年</w:t>
            </w:r>
            <w:r>
              <w:rPr>
                <w:rFonts w:ascii="仿宋_GB2312" w:hAnsi="仿宋" w:eastAsia="仿宋_GB2312" w:cs="仿宋"/>
                <w:sz w:val="32"/>
                <w:szCs w:val="32"/>
              </w:rPr>
              <w:t xml:space="preserve">   </w:t>
            </w:r>
            <w:r>
              <w:rPr>
                <w:rFonts w:hint="eastAsia" w:ascii="仿宋_GB2312" w:hAnsi="仿宋" w:eastAsia="仿宋_GB2312" w:cs="仿宋"/>
                <w:sz w:val="32"/>
                <w:szCs w:val="32"/>
              </w:rPr>
              <w:t>月</w:t>
            </w:r>
            <w:r>
              <w:rPr>
                <w:rFonts w:ascii="仿宋_GB2312" w:hAnsi="仿宋" w:eastAsia="仿宋_GB2312" w:cs="仿宋"/>
                <w:sz w:val="32"/>
                <w:szCs w:val="32"/>
              </w:rPr>
              <w:t xml:space="preserve">   </w:t>
            </w:r>
            <w:r>
              <w:rPr>
                <w:rFonts w:hint="eastAsia" w:ascii="仿宋_GB2312" w:hAnsi="仿宋" w:eastAsia="仿宋_GB2312" w:cs="仿宋"/>
                <w:sz w:val="32"/>
                <w:szCs w:val="3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8" w:hRule="atLeast"/>
        </w:trPr>
        <w:tc>
          <w:tcPr>
            <w:tcW w:w="2088" w:type="dxa"/>
            <w:vAlign w:val="center"/>
          </w:tcPr>
          <w:p>
            <w:pPr>
              <w:spacing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省总扶持办审核意见</w:t>
            </w:r>
          </w:p>
        </w:tc>
        <w:tc>
          <w:tcPr>
            <w:tcW w:w="6670" w:type="dxa"/>
            <w:gridSpan w:val="9"/>
            <w:vAlign w:val="center"/>
          </w:tcPr>
          <w:p>
            <w:pPr>
              <w:spacing w:line="560" w:lineRule="exact"/>
              <w:ind w:firstLine="31680" w:firstLineChars="1400"/>
              <w:rPr>
                <w:rFonts w:ascii="仿宋_GB2312" w:hAnsi="仿宋" w:eastAsia="仿宋_GB2312" w:cs="仿宋"/>
                <w:sz w:val="32"/>
                <w:szCs w:val="32"/>
              </w:rPr>
            </w:pPr>
            <w:r>
              <w:rPr>
                <w:rFonts w:hint="eastAsia" w:ascii="仿宋_GB2312" w:hAnsi="仿宋" w:eastAsia="仿宋_GB2312" w:cs="仿宋"/>
                <w:sz w:val="32"/>
                <w:szCs w:val="32"/>
              </w:rPr>
              <w:t>盖章</w:t>
            </w:r>
          </w:p>
          <w:p>
            <w:pPr>
              <w:spacing w:line="560" w:lineRule="exact"/>
              <w:ind w:firstLine="31680" w:firstLineChars="1200"/>
              <w:jc w:val="left"/>
              <w:rPr>
                <w:rFonts w:ascii="仿宋_GB2312" w:hAnsi="仿宋" w:eastAsia="仿宋_GB2312" w:cs="仿宋"/>
                <w:sz w:val="32"/>
                <w:szCs w:val="32"/>
              </w:rPr>
            </w:pPr>
            <w:r>
              <w:rPr>
                <w:rFonts w:hint="eastAsia" w:ascii="仿宋_GB2312" w:hAnsi="仿宋" w:eastAsia="仿宋_GB2312" w:cs="仿宋"/>
                <w:sz w:val="32"/>
                <w:szCs w:val="32"/>
              </w:rPr>
              <w:t>年</w:t>
            </w:r>
            <w:r>
              <w:rPr>
                <w:rFonts w:ascii="仿宋_GB2312" w:hAnsi="仿宋" w:eastAsia="仿宋_GB2312" w:cs="仿宋"/>
                <w:sz w:val="32"/>
                <w:szCs w:val="32"/>
              </w:rPr>
              <w:t xml:space="preserve">   </w:t>
            </w:r>
            <w:r>
              <w:rPr>
                <w:rFonts w:hint="eastAsia" w:ascii="仿宋_GB2312" w:hAnsi="仿宋" w:eastAsia="仿宋_GB2312" w:cs="仿宋"/>
                <w:sz w:val="32"/>
                <w:szCs w:val="32"/>
              </w:rPr>
              <w:t>月</w:t>
            </w:r>
            <w:r>
              <w:rPr>
                <w:rFonts w:ascii="仿宋_GB2312" w:hAnsi="仿宋" w:eastAsia="仿宋_GB2312" w:cs="仿宋"/>
                <w:sz w:val="32"/>
                <w:szCs w:val="32"/>
              </w:rPr>
              <w:t xml:space="preserve">   </w:t>
            </w:r>
            <w:r>
              <w:rPr>
                <w:rFonts w:hint="eastAsia" w:ascii="仿宋_GB2312" w:hAnsi="仿宋" w:eastAsia="仿宋_GB2312" w:cs="仿宋"/>
                <w:sz w:val="32"/>
                <w:szCs w:val="32"/>
              </w:rPr>
              <w:t>日</w:t>
            </w:r>
          </w:p>
        </w:tc>
      </w:tr>
    </w:tbl>
    <w:p>
      <w:pPr>
        <w:jc w:val="left"/>
        <w:rPr>
          <w:rFonts w:ascii="仿宋_GB2312" w:hAnsi="仿宋" w:eastAsia="仿宋_GB2312" w:cs="仿宋"/>
          <w:sz w:val="32"/>
          <w:szCs w:val="32"/>
        </w:rPr>
      </w:pPr>
      <w:r>
        <w:rPr>
          <w:rFonts w:hint="eastAsia" w:ascii="仿宋_GB2312" w:hAnsi="仿宋" w:eastAsia="仿宋_GB2312" w:cs="仿宋"/>
          <w:sz w:val="32"/>
          <w:szCs w:val="32"/>
        </w:rPr>
        <w:t>附件</w:t>
      </w:r>
      <w:r>
        <w:rPr>
          <w:rFonts w:ascii="仿宋_GB2312" w:hAnsi="仿宋" w:eastAsia="仿宋_GB2312" w:cs="仿宋"/>
          <w:sz w:val="32"/>
          <w:szCs w:val="32"/>
        </w:rPr>
        <w:t>2</w:t>
      </w:r>
    </w:p>
    <w:p>
      <w:pPr>
        <w:jc w:val="center"/>
        <w:rPr>
          <w:rFonts w:ascii="方正小标宋简体" w:hAnsi="仿宋" w:eastAsia="方正小标宋简体" w:cs="仿宋"/>
          <w:b/>
          <w:sz w:val="36"/>
          <w:szCs w:val="36"/>
        </w:rPr>
      </w:pPr>
      <w:r>
        <w:rPr>
          <w:rFonts w:hint="eastAsia" w:ascii="方正小标宋简体" w:hAnsi="仿宋" w:eastAsia="方正小标宋简体" w:cs="仿宋"/>
          <w:b/>
          <w:sz w:val="36"/>
          <w:szCs w:val="36"/>
        </w:rPr>
        <w:t>青海省工会扶持职工创业就业项目汇总表</w:t>
      </w:r>
    </w:p>
    <w:p>
      <w:pPr>
        <w:ind w:firstLine="31680" w:firstLineChars="50"/>
        <w:jc w:val="left"/>
        <w:rPr>
          <w:rFonts w:ascii="仿宋_GB2312" w:hAnsi="仿宋" w:eastAsia="仿宋_GB2312" w:cs="仿宋"/>
          <w:sz w:val="32"/>
          <w:szCs w:val="32"/>
        </w:rPr>
      </w:pPr>
      <w:r>
        <w:rPr>
          <w:rFonts w:hint="eastAsia" w:ascii="仿宋_GB2312" w:hAnsi="仿宋" w:eastAsia="仿宋_GB2312" w:cs="仿宋"/>
          <w:sz w:val="32"/>
          <w:szCs w:val="32"/>
        </w:rPr>
        <w:t>填报工会：</w:t>
      </w:r>
      <w:r>
        <w:rPr>
          <w:rFonts w:ascii="仿宋_GB2312" w:hAnsi="仿宋" w:eastAsia="仿宋_GB2312" w:cs="仿宋"/>
          <w:sz w:val="32"/>
          <w:szCs w:val="32"/>
        </w:rPr>
        <w:t xml:space="preserve">                               </w:t>
      </w:r>
      <w:r>
        <w:rPr>
          <w:rFonts w:hint="eastAsia" w:ascii="仿宋_GB2312" w:hAnsi="仿宋" w:eastAsia="仿宋_GB2312" w:cs="仿宋"/>
          <w:sz w:val="32"/>
          <w:szCs w:val="32"/>
        </w:rPr>
        <w:t>（盖章）</w:t>
      </w: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2872"/>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r>
              <w:rPr>
                <w:rFonts w:hint="eastAsia" w:ascii="仿宋_GB2312" w:hAnsi="仿宋" w:eastAsia="仿宋_GB2312" w:cs="仿宋"/>
                <w:sz w:val="32"/>
                <w:szCs w:val="32"/>
              </w:rPr>
              <w:t>序号</w:t>
            </w:r>
          </w:p>
        </w:tc>
        <w:tc>
          <w:tcPr>
            <w:tcW w:w="2872" w:type="dxa"/>
            <w:vAlign w:val="center"/>
          </w:tcPr>
          <w:p>
            <w:pPr>
              <w:jc w:val="center"/>
              <w:rPr>
                <w:rFonts w:ascii="仿宋_GB2312" w:hAnsi="仿宋" w:eastAsia="仿宋_GB2312" w:cs="仿宋"/>
                <w:sz w:val="32"/>
                <w:szCs w:val="32"/>
              </w:rPr>
            </w:pPr>
            <w:r>
              <w:rPr>
                <w:rFonts w:hint="eastAsia" w:ascii="仿宋_GB2312" w:hAnsi="仿宋" w:eastAsia="仿宋_GB2312" w:cs="仿宋"/>
                <w:sz w:val="32"/>
                <w:szCs w:val="32"/>
              </w:rPr>
              <w:t>项目名称</w:t>
            </w:r>
          </w:p>
        </w:tc>
        <w:tc>
          <w:tcPr>
            <w:tcW w:w="1704" w:type="dxa"/>
            <w:vAlign w:val="center"/>
          </w:tcPr>
          <w:p>
            <w:pPr>
              <w:jc w:val="center"/>
              <w:rPr>
                <w:rFonts w:ascii="仿宋_GB2312" w:hAnsi="仿宋" w:eastAsia="仿宋_GB2312" w:cs="仿宋"/>
                <w:sz w:val="32"/>
                <w:szCs w:val="32"/>
              </w:rPr>
            </w:pPr>
            <w:r>
              <w:rPr>
                <w:rFonts w:hint="eastAsia" w:ascii="仿宋_GB2312" w:hAnsi="仿宋" w:eastAsia="仿宋_GB2312" w:cs="仿宋"/>
                <w:sz w:val="32"/>
                <w:szCs w:val="32"/>
              </w:rPr>
              <w:t>项目申请资金额度</w:t>
            </w:r>
          </w:p>
        </w:tc>
        <w:tc>
          <w:tcPr>
            <w:tcW w:w="1705" w:type="dxa"/>
            <w:vAlign w:val="center"/>
          </w:tcPr>
          <w:p>
            <w:pPr>
              <w:jc w:val="center"/>
              <w:rPr>
                <w:rFonts w:ascii="仿宋_GB2312" w:hAnsi="仿宋" w:eastAsia="仿宋_GB2312" w:cs="仿宋"/>
                <w:sz w:val="32"/>
                <w:szCs w:val="32"/>
              </w:rPr>
            </w:pPr>
            <w:r>
              <w:rPr>
                <w:rFonts w:hint="eastAsia" w:ascii="仿宋_GB2312" w:hAnsi="仿宋" w:eastAsia="仿宋_GB2312" w:cs="仿宋"/>
                <w:sz w:val="32"/>
                <w:szCs w:val="32"/>
              </w:rPr>
              <w:t>带动创业就业人数</w:t>
            </w:r>
          </w:p>
        </w:tc>
        <w:tc>
          <w:tcPr>
            <w:tcW w:w="1705" w:type="dxa"/>
            <w:vAlign w:val="center"/>
          </w:tcPr>
          <w:p>
            <w:pPr>
              <w:jc w:val="center"/>
              <w:rPr>
                <w:rFonts w:ascii="仿宋_GB2312" w:hAnsi="仿宋" w:eastAsia="仿宋_GB2312" w:cs="仿宋"/>
                <w:sz w:val="32"/>
                <w:szCs w:val="32"/>
              </w:rPr>
            </w:pPr>
            <w:r>
              <w:rPr>
                <w:rFonts w:hint="eastAsia" w:ascii="仿宋_GB2312" w:hAnsi="仿宋" w:eastAsia="仿宋_GB2312" w:cs="仿宋"/>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p>
        </w:tc>
        <w:tc>
          <w:tcPr>
            <w:tcW w:w="2872" w:type="dxa"/>
            <w:vAlign w:val="center"/>
          </w:tcPr>
          <w:p>
            <w:pPr>
              <w:jc w:val="center"/>
              <w:rPr>
                <w:rFonts w:ascii="仿宋_GB2312" w:hAnsi="仿宋" w:eastAsia="仿宋_GB2312" w:cs="仿宋"/>
                <w:sz w:val="32"/>
                <w:szCs w:val="32"/>
              </w:rPr>
            </w:pPr>
          </w:p>
        </w:tc>
        <w:tc>
          <w:tcPr>
            <w:tcW w:w="1704"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p>
        </w:tc>
        <w:tc>
          <w:tcPr>
            <w:tcW w:w="2872" w:type="dxa"/>
            <w:vAlign w:val="center"/>
          </w:tcPr>
          <w:p>
            <w:pPr>
              <w:jc w:val="center"/>
              <w:rPr>
                <w:rFonts w:ascii="仿宋_GB2312" w:hAnsi="仿宋" w:eastAsia="仿宋_GB2312" w:cs="仿宋"/>
                <w:sz w:val="32"/>
                <w:szCs w:val="32"/>
              </w:rPr>
            </w:pPr>
          </w:p>
        </w:tc>
        <w:tc>
          <w:tcPr>
            <w:tcW w:w="1704"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p>
        </w:tc>
        <w:tc>
          <w:tcPr>
            <w:tcW w:w="2872" w:type="dxa"/>
            <w:vAlign w:val="center"/>
          </w:tcPr>
          <w:p>
            <w:pPr>
              <w:jc w:val="center"/>
              <w:rPr>
                <w:rFonts w:ascii="仿宋_GB2312" w:hAnsi="仿宋" w:eastAsia="仿宋_GB2312" w:cs="仿宋"/>
                <w:sz w:val="32"/>
                <w:szCs w:val="32"/>
              </w:rPr>
            </w:pPr>
          </w:p>
        </w:tc>
        <w:tc>
          <w:tcPr>
            <w:tcW w:w="1704"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p>
        </w:tc>
        <w:tc>
          <w:tcPr>
            <w:tcW w:w="2872" w:type="dxa"/>
            <w:vAlign w:val="center"/>
          </w:tcPr>
          <w:p>
            <w:pPr>
              <w:jc w:val="center"/>
              <w:rPr>
                <w:rFonts w:ascii="仿宋_GB2312" w:hAnsi="仿宋" w:eastAsia="仿宋_GB2312" w:cs="仿宋"/>
                <w:sz w:val="32"/>
                <w:szCs w:val="32"/>
              </w:rPr>
            </w:pPr>
          </w:p>
        </w:tc>
        <w:tc>
          <w:tcPr>
            <w:tcW w:w="1704"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p>
        </w:tc>
        <w:tc>
          <w:tcPr>
            <w:tcW w:w="2872" w:type="dxa"/>
            <w:vAlign w:val="center"/>
          </w:tcPr>
          <w:p>
            <w:pPr>
              <w:jc w:val="center"/>
              <w:rPr>
                <w:rFonts w:ascii="仿宋_GB2312" w:hAnsi="仿宋" w:eastAsia="仿宋_GB2312" w:cs="仿宋"/>
                <w:sz w:val="32"/>
                <w:szCs w:val="32"/>
              </w:rPr>
            </w:pPr>
          </w:p>
        </w:tc>
        <w:tc>
          <w:tcPr>
            <w:tcW w:w="1704"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p>
        </w:tc>
        <w:tc>
          <w:tcPr>
            <w:tcW w:w="2872" w:type="dxa"/>
            <w:vAlign w:val="center"/>
          </w:tcPr>
          <w:p>
            <w:pPr>
              <w:jc w:val="center"/>
              <w:rPr>
                <w:rFonts w:ascii="仿宋_GB2312" w:hAnsi="仿宋" w:eastAsia="仿宋_GB2312" w:cs="仿宋"/>
                <w:sz w:val="32"/>
                <w:szCs w:val="32"/>
              </w:rPr>
            </w:pPr>
          </w:p>
        </w:tc>
        <w:tc>
          <w:tcPr>
            <w:tcW w:w="1704"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p>
        </w:tc>
        <w:tc>
          <w:tcPr>
            <w:tcW w:w="2872" w:type="dxa"/>
            <w:vAlign w:val="center"/>
          </w:tcPr>
          <w:p>
            <w:pPr>
              <w:jc w:val="center"/>
              <w:rPr>
                <w:rFonts w:ascii="仿宋_GB2312" w:hAnsi="仿宋" w:eastAsia="仿宋_GB2312" w:cs="仿宋"/>
                <w:sz w:val="32"/>
                <w:szCs w:val="32"/>
              </w:rPr>
            </w:pPr>
          </w:p>
        </w:tc>
        <w:tc>
          <w:tcPr>
            <w:tcW w:w="1704"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p>
        </w:tc>
        <w:tc>
          <w:tcPr>
            <w:tcW w:w="2872" w:type="dxa"/>
            <w:vAlign w:val="center"/>
          </w:tcPr>
          <w:p>
            <w:pPr>
              <w:jc w:val="center"/>
              <w:rPr>
                <w:rFonts w:ascii="仿宋_GB2312" w:hAnsi="仿宋" w:eastAsia="仿宋_GB2312" w:cs="仿宋"/>
                <w:sz w:val="32"/>
                <w:szCs w:val="32"/>
              </w:rPr>
            </w:pPr>
          </w:p>
        </w:tc>
        <w:tc>
          <w:tcPr>
            <w:tcW w:w="1704"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p>
        </w:tc>
        <w:tc>
          <w:tcPr>
            <w:tcW w:w="2872" w:type="dxa"/>
            <w:vAlign w:val="center"/>
          </w:tcPr>
          <w:p>
            <w:pPr>
              <w:jc w:val="center"/>
              <w:rPr>
                <w:rFonts w:ascii="仿宋_GB2312" w:hAnsi="仿宋" w:eastAsia="仿宋_GB2312" w:cs="仿宋"/>
                <w:sz w:val="32"/>
                <w:szCs w:val="32"/>
              </w:rPr>
            </w:pPr>
          </w:p>
        </w:tc>
        <w:tc>
          <w:tcPr>
            <w:tcW w:w="1704"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p>
        </w:tc>
        <w:tc>
          <w:tcPr>
            <w:tcW w:w="2872" w:type="dxa"/>
            <w:vAlign w:val="center"/>
          </w:tcPr>
          <w:p>
            <w:pPr>
              <w:jc w:val="center"/>
              <w:rPr>
                <w:rFonts w:ascii="仿宋_GB2312" w:hAnsi="仿宋" w:eastAsia="仿宋_GB2312" w:cs="仿宋"/>
                <w:sz w:val="32"/>
                <w:szCs w:val="32"/>
              </w:rPr>
            </w:pPr>
          </w:p>
        </w:tc>
        <w:tc>
          <w:tcPr>
            <w:tcW w:w="1704"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p>
        </w:tc>
        <w:tc>
          <w:tcPr>
            <w:tcW w:w="2872" w:type="dxa"/>
            <w:vAlign w:val="center"/>
          </w:tcPr>
          <w:p>
            <w:pPr>
              <w:jc w:val="center"/>
              <w:rPr>
                <w:rFonts w:ascii="仿宋_GB2312" w:hAnsi="仿宋" w:eastAsia="仿宋_GB2312" w:cs="仿宋"/>
                <w:sz w:val="32"/>
                <w:szCs w:val="32"/>
              </w:rPr>
            </w:pPr>
          </w:p>
        </w:tc>
        <w:tc>
          <w:tcPr>
            <w:tcW w:w="1704"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p>
        </w:tc>
        <w:tc>
          <w:tcPr>
            <w:tcW w:w="2872" w:type="dxa"/>
            <w:vAlign w:val="center"/>
          </w:tcPr>
          <w:p>
            <w:pPr>
              <w:jc w:val="center"/>
              <w:rPr>
                <w:rFonts w:ascii="仿宋_GB2312" w:hAnsi="仿宋" w:eastAsia="仿宋_GB2312" w:cs="仿宋"/>
                <w:sz w:val="32"/>
                <w:szCs w:val="32"/>
              </w:rPr>
            </w:pPr>
          </w:p>
        </w:tc>
        <w:tc>
          <w:tcPr>
            <w:tcW w:w="1704"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p>
        </w:tc>
        <w:tc>
          <w:tcPr>
            <w:tcW w:w="2872" w:type="dxa"/>
            <w:vAlign w:val="center"/>
          </w:tcPr>
          <w:p>
            <w:pPr>
              <w:jc w:val="center"/>
              <w:rPr>
                <w:rFonts w:ascii="仿宋_GB2312" w:hAnsi="仿宋" w:eastAsia="仿宋_GB2312" w:cs="仿宋"/>
                <w:sz w:val="32"/>
                <w:szCs w:val="32"/>
              </w:rPr>
            </w:pPr>
          </w:p>
        </w:tc>
        <w:tc>
          <w:tcPr>
            <w:tcW w:w="1704"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p>
        </w:tc>
        <w:tc>
          <w:tcPr>
            <w:tcW w:w="2872" w:type="dxa"/>
            <w:vAlign w:val="center"/>
          </w:tcPr>
          <w:p>
            <w:pPr>
              <w:jc w:val="center"/>
              <w:rPr>
                <w:rFonts w:ascii="仿宋_GB2312" w:hAnsi="仿宋" w:eastAsia="仿宋_GB2312" w:cs="仿宋"/>
                <w:sz w:val="32"/>
                <w:szCs w:val="32"/>
              </w:rPr>
            </w:pPr>
          </w:p>
        </w:tc>
        <w:tc>
          <w:tcPr>
            <w:tcW w:w="1704"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p>
        </w:tc>
        <w:tc>
          <w:tcPr>
            <w:tcW w:w="2872" w:type="dxa"/>
            <w:vAlign w:val="center"/>
          </w:tcPr>
          <w:p>
            <w:pPr>
              <w:jc w:val="center"/>
              <w:rPr>
                <w:rFonts w:ascii="仿宋_GB2312" w:hAnsi="仿宋" w:eastAsia="仿宋_GB2312" w:cs="仿宋"/>
                <w:sz w:val="32"/>
                <w:szCs w:val="32"/>
              </w:rPr>
            </w:pPr>
          </w:p>
        </w:tc>
        <w:tc>
          <w:tcPr>
            <w:tcW w:w="1704"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6" w:type="dxa"/>
            <w:vAlign w:val="center"/>
          </w:tcPr>
          <w:p>
            <w:pPr>
              <w:jc w:val="center"/>
              <w:rPr>
                <w:rFonts w:ascii="仿宋_GB2312" w:hAnsi="仿宋" w:eastAsia="仿宋_GB2312" w:cs="仿宋"/>
                <w:sz w:val="32"/>
                <w:szCs w:val="32"/>
              </w:rPr>
            </w:pPr>
          </w:p>
        </w:tc>
        <w:tc>
          <w:tcPr>
            <w:tcW w:w="2872" w:type="dxa"/>
            <w:vAlign w:val="center"/>
          </w:tcPr>
          <w:p>
            <w:pPr>
              <w:jc w:val="center"/>
              <w:rPr>
                <w:rFonts w:ascii="仿宋_GB2312" w:hAnsi="仿宋" w:eastAsia="仿宋_GB2312" w:cs="仿宋"/>
                <w:sz w:val="32"/>
                <w:szCs w:val="32"/>
              </w:rPr>
            </w:pPr>
          </w:p>
        </w:tc>
        <w:tc>
          <w:tcPr>
            <w:tcW w:w="1704"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c>
          <w:tcPr>
            <w:tcW w:w="1705" w:type="dxa"/>
            <w:vAlign w:val="center"/>
          </w:tcPr>
          <w:p>
            <w:pPr>
              <w:jc w:val="center"/>
              <w:rPr>
                <w:rFonts w:ascii="仿宋_GB2312" w:hAnsi="仿宋" w:eastAsia="仿宋_GB2312" w:cs="仿宋"/>
                <w:sz w:val="32"/>
                <w:szCs w:val="32"/>
              </w:rPr>
            </w:pPr>
          </w:p>
        </w:tc>
      </w:tr>
    </w:tbl>
    <w:p>
      <w:pPr>
        <w:jc w:val="left"/>
        <w:rPr>
          <w:rFonts w:ascii="仿宋_GB2312" w:hAnsi="仿宋" w:eastAsia="仿宋_GB2312" w:cs="仿宋"/>
          <w:sz w:val="32"/>
          <w:szCs w:val="32"/>
        </w:rPr>
      </w:pPr>
    </w:p>
    <w:p>
      <w:pPr>
        <w:jc w:val="left"/>
        <w:rPr>
          <w:rFonts w:ascii="仿宋_GB2312" w:hAnsi="仿宋" w:eastAsia="仿宋_GB2312" w:cs="仿宋"/>
          <w:sz w:val="32"/>
          <w:szCs w:val="32"/>
        </w:rPr>
      </w:pPr>
      <w:r>
        <w:rPr>
          <w:rFonts w:hint="eastAsia" w:ascii="仿宋_GB2312" w:hAnsi="仿宋" w:eastAsia="仿宋_GB2312" w:cs="仿宋"/>
          <w:sz w:val="32"/>
          <w:szCs w:val="32"/>
        </w:rPr>
        <w:t>附件</w:t>
      </w:r>
      <w:r>
        <w:rPr>
          <w:rFonts w:ascii="仿宋_GB2312" w:hAnsi="仿宋" w:eastAsia="仿宋_GB2312" w:cs="仿宋"/>
          <w:sz w:val="32"/>
          <w:szCs w:val="32"/>
        </w:rPr>
        <w:t>3</w:t>
      </w:r>
    </w:p>
    <w:p>
      <w:pPr>
        <w:jc w:val="center"/>
        <w:rPr>
          <w:rFonts w:ascii="方正小标宋简体" w:hAnsi="仿宋" w:eastAsia="方正小标宋简体" w:cs="仿宋"/>
          <w:b/>
          <w:sz w:val="36"/>
          <w:szCs w:val="36"/>
        </w:rPr>
      </w:pPr>
      <w:r>
        <w:rPr>
          <w:rFonts w:ascii="方正小标宋简体" w:hAnsi="仿宋" w:eastAsia="方正小标宋简体" w:cs="仿宋"/>
          <w:b/>
          <w:sz w:val="36"/>
          <w:szCs w:val="36"/>
        </w:rPr>
        <w:t>2016</w:t>
      </w:r>
      <w:r>
        <w:rPr>
          <w:rFonts w:hint="eastAsia" w:ascii="方正小标宋简体" w:hAnsi="仿宋" w:eastAsia="方正小标宋简体" w:cs="仿宋"/>
          <w:b/>
          <w:sz w:val="36"/>
          <w:szCs w:val="36"/>
        </w:rPr>
        <w:t>年青海省工会扶持职工创业就业项目</w:t>
      </w:r>
    </w:p>
    <w:p>
      <w:pPr>
        <w:jc w:val="center"/>
        <w:rPr>
          <w:rFonts w:ascii="方正小标宋简体" w:hAnsi="仿宋" w:eastAsia="方正小标宋简体" w:cs="仿宋"/>
          <w:b/>
          <w:sz w:val="36"/>
          <w:szCs w:val="36"/>
        </w:rPr>
      </w:pPr>
      <w:r>
        <w:rPr>
          <w:rFonts w:hint="eastAsia" w:ascii="方正小标宋简体" w:hAnsi="仿宋" w:eastAsia="方正小标宋简体" w:cs="仿宋"/>
          <w:b/>
          <w:sz w:val="36"/>
          <w:szCs w:val="36"/>
        </w:rPr>
        <w:t>试点工作任务分解表</w:t>
      </w:r>
    </w:p>
    <w:p>
      <w:pPr>
        <w:jc w:val="center"/>
        <w:rPr>
          <w:rFonts w:ascii="方正小标宋简体" w:hAnsi="仿宋" w:eastAsia="方正小标宋简体" w:cs="仿宋"/>
          <w:b/>
          <w:sz w:val="36"/>
          <w:szCs w:val="36"/>
        </w:rPr>
      </w:pPr>
    </w:p>
    <w:tbl>
      <w:tblPr>
        <w:tblStyle w:val="6"/>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4"/>
        <w:gridCol w:w="1676"/>
        <w:gridCol w:w="1328"/>
        <w:gridCol w:w="1260"/>
        <w:gridCol w:w="1288"/>
        <w:gridCol w:w="1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24" w:type="dxa"/>
            <w:vAlign w:val="center"/>
          </w:tcPr>
          <w:p>
            <w:pPr>
              <w:jc w:val="center"/>
              <w:rPr>
                <w:rFonts w:ascii="黑体" w:hAnsi="仿宋" w:eastAsia="黑体" w:cs="仿宋"/>
                <w:b/>
                <w:sz w:val="32"/>
                <w:szCs w:val="32"/>
              </w:rPr>
            </w:pPr>
            <w:r>
              <w:rPr>
                <w:rFonts w:hint="eastAsia" w:ascii="黑体" w:hAnsi="仿宋" w:eastAsia="黑体" w:cs="仿宋"/>
                <w:b/>
                <w:sz w:val="32"/>
                <w:szCs w:val="32"/>
              </w:rPr>
              <w:t>地方、产业工会</w:t>
            </w:r>
          </w:p>
        </w:tc>
        <w:tc>
          <w:tcPr>
            <w:tcW w:w="1676" w:type="dxa"/>
            <w:vAlign w:val="center"/>
          </w:tcPr>
          <w:p>
            <w:pPr>
              <w:jc w:val="center"/>
              <w:rPr>
                <w:rFonts w:ascii="黑体" w:hAnsi="仿宋" w:eastAsia="黑体" w:cs="仿宋"/>
                <w:b/>
                <w:sz w:val="32"/>
                <w:szCs w:val="32"/>
              </w:rPr>
            </w:pPr>
            <w:r>
              <w:rPr>
                <w:rFonts w:hint="eastAsia" w:ascii="黑体" w:hAnsi="仿宋" w:eastAsia="黑体" w:cs="仿宋"/>
                <w:b/>
                <w:sz w:val="32"/>
                <w:szCs w:val="32"/>
              </w:rPr>
              <w:t>试点项目</w:t>
            </w:r>
          </w:p>
          <w:p>
            <w:pPr>
              <w:jc w:val="center"/>
              <w:rPr>
                <w:rFonts w:ascii="黑体" w:hAnsi="仿宋" w:eastAsia="黑体" w:cs="仿宋"/>
                <w:b/>
                <w:sz w:val="32"/>
                <w:szCs w:val="32"/>
              </w:rPr>
            </w:pPr>
            <w:r>
              <w:rPr>
                <w:rFonts w:hint="eastAsia" w:ascii="黑体" w:hAnsi="仿宋" w:eastAsia="黑体" w:cs="仿宋"/>
                <w:b/>
                <w:sz w:val="32"/>
                <w:szCs w:val="32"/>
              </w:rPr>
              <w:t>总数</w:t>
            </w:r>
          </w:p>
        </w:tc>
        <w:tc>
          <w:tcPr>
            <w:tcW w:w="1328" w:type="dxa"/>
            <w:vAlign w:val="center"/>
          </w:tcPr>
          <w:p>
            <w:pPr>
              <w:jc w:val="center"/>
              <w:rPr>
                <w:rFonts w:ascii="黑体" w:hAnsi="仿宋" w:eastAsia="黑体" w:cs="仿宋"/>
                <w:b/>
                <w:sz w:val="32"/>
                <w:szCs w:val="32"/>
              </w:rPr>
            </w:pPr>
            <w:r>
              <w:rPr>
                <w:rFonts w:hint="eastAsia" w:ascii="黑体" w:hAnsi="仿宋" w:eastAsia="黑体" w:cs="仿宋"/>
                <w:b/>
                <w:sz w:val="32"/>
                <w:szCs w:val="32"/>
              </w:rPr>
              <w:t>第一批</w:t>
            </w:r>
            <w:r>
              <w:rPr>
                <w:rFonts w:ascii="黑体" w:hAnsi="仿宋" w:eastAsia="黑体" w:cs="仿宋"/>
                <w:b/>
                <w:sz w:val="32"/>
                <w:szCs w:val="32"/>
              </w:rPr>
              <w:t>6</w:t>
            </w:r>
            <w:r>
              <w:rPr>
                <w:rFonts w:hint="eastAsia" w:ascii="黑体" w:hAnsi="仿宋" w:eastAsia="黑体" w:cs="仿宋"/>
                <w:b/>
                <w:sz w:val="32"/>
                <w:szCs w:val="32"/>
              </w:rPr>
              <w:t>月前</w:t>
            </w:r>
          </w:p>
        </w:tc>
        <w:tc>
          <w:tcPr>
            <w:tcW w:w="1260" w:type="dxa"/>
            <w:vAlign w:val="center"/>
          </w:tcPr>
          <w:p>
            <w:pPr>
              <w:jc w:val="center"/>
              <w:rPr>
                <w:rFonts w:ascii="黑体" w:hAnsi="仿宋" w:eastAsia="黑体" w:cs="仿宋"/>
                <w:b/>
                <w:sz w:val="32"/>
                <w:szCs w:val="32"/>
              </w:rPr>
            </w:pPr>
            <w:r>
              <w:rPr>
                <w:rFonts w:hint="eastAsia" w:ascii="黑体" w:hAnsi="仿宋" w:eastAsia="黑体" w:cs="仿宋"/>
                <w:b/>
                <w:sz w:val="32"/>
                <w:szCs w:val="32"/>
              </w:rPr>
              <w:t>第二批</w:t>
            </w:r>
            <w:r>
              <w:rPr>
                <w:rFonts w:ascii="黑体" w:hAnsi="仿宋" w:eastAsia="黑体" w:cs="仿宋"/>
                <w:b/>
                <w:sz w:val="32"/>
                <w:szCs w:val="32"/>
              </w:rPr>
              <w:t>9</w:t>
            </w:r>
            <w:r>
              <w:rPr>
                <w:rFonts w:hint="eastAsia" w:ascii="黑体" w:hAnsi="仿宋" w:eastAsia="黑体" w:cs="仿宋"/>
                <w:b/>
                <w:sz w:val="32"/>
                <w:szCs w:val="32"/>
              </w:rPr>
              <w:t>月前</w:t>
            </w:r>
          </w:p>
        </w:tc>
        <w:tc>
          <w:tcPr>
            <w:tcW w:w="1288" w:type="dxa"/>
            <w:vAlign w:val="center"/>
          </w:tcPr>
          <w:p>
            <w:pPr>
              <w:jc w:val="center"/>
              <w:rPr>
                <w:rFonts w:ascii="黑体" w:hAnsi="仿宋" w:eastAsia="黑体" w:cs="仿宋"/>
                <w:b/>
                <w:sz w:val="32"/>
                <w:szCs w:val="32"/>
              </w:rPr>
            </w:pPr>
            <w:r>
              <w:rPr>
                <w:rFonts w:hint="eastAsia" w:ascii="黑体" w:hAnsi="仿宋" w:eastAsia="黑体" w:cs="仿宋"/>
                <w:b/>
                <w:sz w:val="32"/>
                <w:szCs w:val="32"/>
              </w:rPr>
              <w:t>第三批</w:t>
            </w:r>
          </w:p>
          <w:p>
            <w:pPr>
              <w:jc w:val="center"/>
              <w:rPr>
                <w:rFonts w:ascii="黑体" w:hAnsi="仿宋" w:eastAsia="黑体" w:cs="仿宋"/>
                <w:b/>
                <w:sz w:val="32"/>
                <w:szCs w:val="32"/>
              </w:rPr>
            </w:pPr>
            <w:r>
              <w:rPr>
                <w:rFonts w:ascii="黑体" w:hAnsi="仿宋" w:eastAsia="黑体" w:cs="仿宋"/>
                <w:b/>
                <w:sz w:val="32"/>
                <w:szCs w:val="32"/>
              </w:rPr>
              <w:t>12</w:t>
            </w:r>
            <w:r>
              <w:rPr>
                <w:rFonts w:hint="eastAsia" w:ascii="黑体" w:hAnsi="仿宋" w:eastAsia="黑体" w:cs="仿宋"/>
                <w:b/>
                <w:sz w:val="32"/>
                <w:szCs w:val="32"/>
              </w:rPr>
              <w:t>月前</w:t>
            </w:r>
          </w:p>
        </w:tc>
        <w:tc>
          <w:tcPr>
            <w:tcW w:w="1232" w:type="dxa"/>
            <w:vAlign w:val="center"/>
          </w:tcPr>
          <w:p>
            <w:pPr>
              <w:jc w:val="center"/>
              <w:rPr>
                <w:rFonts w:ascii="黑体" w:hAnsi="仿宋" w:eastAsia="黑体" w:cs="仿宋"/>
                <w:b/>
                <w:sz w:val="32"/>
                <w:szCs w:val="32"/>
              </w:rPr>
            </w:pPr>
            <w:r>
              <w:rPr>
                <w:rFonts w:hint="eastAsia" w:ascii="黑体" w:hAnsi="仿宋" w:eastAsia="黑体" w:cs="仿宋"/>
                <w:b/>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24" w:type="dxa"/>
            <w:vAlign w:val="center"/>
          </w:tcPr>
          <w:p>
            <w:pPr>
              <w:jc w:val="center"/>
              <w:rPr>
                <w:rFonts w:ascii="仿宋_GB2312" w:hAnsi="仿宋" w:eastAsia="仿宋_GB2312" w:cs="仿宋"/>
                <w:sz w:val="32"/>
                <w:szCs w:val="32"/>
              </w:rPr>
            </w:pPr>
            <w:r>
              <w:rPr>
                <w:rFonts w:hint="eastAsia" w:ascii="仿宋_GB2312" w:hAnsi="仿宋" w:eastAsia="仿宋_GB2312" w:cs="仿宋"/>
                <w:sz w:val="32"/>
                <w:szCs w:val="32"/>
              </w:rPr>
              <w:t>西宁市总工会</w:t>
            </w:r>
          </w:p>
        </w:tc>
        <w:tc>
          <w:tcPr>
            <w:tcW w:w="1676"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10</w:t>
            </w:r>
          </w:p>
        </w:tc>
        <w:tc>
          <w:tcPr>
            <w:tcW w:w="132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2</w:t>
            </w:r>
          </w:p>
        </w:tc>
        <w:tc>
          <w:tcPr>
            <w:tcW w:w="1260"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3</w:t>
            </w:r>
          </w:p>
        </w:tc>
        <w:tc>
          <w:tcPr>
            <w:tcW w:w="128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5</w:t>
            </w:r>
          </w:p>
        </w:tc>
        <w:tc>
          <w:tcPr>
            <w:tcW w:w="1232" w:type="dxa"/>
            <w:vMerge w:val="restart"/>
            <w:vAlign w:val="center"/>
          </w:tcPr>
          <w:p>
            <w:pPr>
              <w:rPr>
                <w:rFonts w:ascii="仿宋_GB2312" w:hAnsi="仿宋" w:eastAsia="仿宋_GB2312" w:cs="仿宋"/>
                <w:sz w:val="32"/>
                <w:szCs w:val="32"/>
              </w:rPr>
            </w:pPr>
            <w:r>
              <w:rPr>
                <w:rFonts w:hint="eastAsia" w:ascii="仿宋_GB2312" w:hAnsi="仿宋" w:eastAsia="仿宋_GB2312" w:cs="仿宋"/>
                <w:sz w:val="32"/>
                <w:szCs w:val="32"/>
              </w:rPr>
              <w:t>含省总试点项目各</w:t>
            </w:r>
            <w:r>
              <w:rPr>
                <w:rFonts w:ascii="仿宋_GB2312" w:hAnsi="仿宋" w:eastAsia="仿宋_GB2312" w:cs="仿宋"/>
                <w:sz w:val="32"/>
                <w:szCs w:val="32"/>
              </w:rPr>
              <w:t>1</w:t>
            </w:r>
            <w:r>
              <w:rPr>
                <w:rFonts w:hint="eastAsia" w:ascii="仿宋_GB2312" w:hAnsi="仿宋" w:eastAsia="仿宋_GB2312" w:cs="仿宋"/>
                <w:sz w:val="32"/>
                <w:szCs w:val="32"/>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24" w:type="dxa"/>
            <w:vAlign w:val="center"/>
          </w:tcPr>
          <w:p>
            <w:pPr>
              <w:jc w:val="center"/>
              <w:rPr>
                <w:rFonts w:ascii="仿宋_GB2312" w:hAnsi="仿宋" w:eastAsia="仿宋_GB2312" w:cs="仿宋"/>
                <w:sz w:val="32"/>
                <w:szCs w:val="32"/>
              </w:rPr>
            </w:pPr>
            <w:r>
              <w:rPr>
                <w:rFonts w:hint="eastAsia" w:ascii="仿宋_GB2312" w:hAnsi="仿宋" w:eastAsia="仿宋_GB2312" w:cs="仿宋"/>
                <w:sz w:val="32"/>
                <w:szCs w:val="32"/>
              </w:rPr>
              <w:t>海东市总工会</w:t>
            </w:r>
          </w:p>
        </w:tc>
        <w:tc>
          <w:tcPr>
            <w:tcW w:w="1676"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10</w:t>
            </w:r>
          </w:p>
        </w:tc>
        <w:tc>
          <w:tcPr>
            <w:tcW w:w="132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2</w:t>
            </w:r>
          </w:p>
        </w:tc>
        <w:tc>
          <w:tcPr>
            <w:tcW w:w="1260"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3</w:t>
            </w:r>
          </w:p>
        </w:tc>
        <w:tc>
          <w:tcPr>
            <w:tcW w:w="128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5</w:t>
            </w:r>
          </w:p>
        </w:tc>
        <w:tc>
          <w:tcPr>
            <w:tcW w:w="1232" w:type="dxa"/>
            <w:vMerge w:val="continue"/>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24" w:type="dxa"/>
            <w:vAlign w:val="center"/>
          </w:tcPr>
          <w:p>
            <w:pPr>
              <w:jc w:val="center"/>
              <w:rPr>
                <w:rFonts w:ascii="仿宋_GB2312" w:hAnsi="仿宋" w:eastAsia="仿宋_GB2312" w:cs="仿宋"/>
                <w:sz w:val="32"/>
                <w:szCs w:val="32"/>
              </w:rPr>
            </w:pPr>
            <w:r>
              <w:rPr>
                <w:rFonts w:hint="eastAsia" w:ascii="仿宋_GB2312" w:hAnsi="仿宋" w:eastAsia="仿宋_GB2312" w:cs="仿宋"/>
                <w:sz w:val="32"/>
                <w:szCs w:val="32"/>
              </w:rPr>
              <w:t>海西州总工会</w:t>
            </w:r>
          </w:p>
        </w:tc>
        <w:tc>
          <w:tcPr>
            <w:tcW w:w="1676"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10</w:t>
            </w:r>
          </w:p>
        </w:tc>
        <w:tc>
          <w:tcPr>
            <w:tcW w:w="132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2</w:t>
            </w:r>
          </w:p>
        </w:tc>
        <w:tc>
          <w:tcPr>
            <w:tcW w:w="1260"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3</w:t>
            </w:r>
          </w:p>
        </w:tc>
        <w:tc>
          <w:tcPr>
            <w:tcW w:w="128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5</w:t>
            </w:r>
          </w:p>
        </w:tc>
        <w:tc>
          <w:tcPr>
            <w:tcW w:w="1232" w:type="dxa"/>
            <w:vMerge w:val="continue"/>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24" w:type="dxa"/>
            <w:vAlign w:val="center"/>
          </w:tcPr>
          <w:p>
            <w:pPr>
              <w:jc w:val="center"/>
              <w:rPr>
                <w:rFonts w:ascii="仿宋_GB2312" w:hAnsi="仿宋" w:eastAsia="仿宋_GB2312" w:cs="仿宋"/>
                <w:sz w:val="32"/>
                <w:szCs w:val="32"/>
              </w:rPr>
            </w:pPr>
            <w:r>
              <w:rPr>
                <w:rFonts w:hint="eastAsia" w:ascii="仿宋_GB2312" w:hAnsi="仿宋" w:eastAsia="仿宋_GB2312" w:cs="仿宋"/>
                <w:sz w:val="32"/>
                <w:szCs w:val="32"/>
              </w:rPr>
              <w:t>海南州总工会</w:t>
            </w:r>
          </w:p>
        </w:tc>
        <w:tc>
          <w:tcPr>
            <w:tcW w:w="1676"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5</w:t>
            </w:r>
          </w:p>
        </w:tc>
        <w:tc>
          <w:tcPr>
            <w:tcW w:w="132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w:t>
            </w:r>
          </w:p>
        </w:tc>
        <w:tc>
          <w:tcPr>
            <w:tcW w:w="1260"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2</w:t>
            </w:r>
          </w:p>
        </w:tc>
        <w:tc>
          <w:tcPr>
            <w:tcW w:w="128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2</w:t>
            </w:r>
          </w:p>
        </w:tc>
        <w:tc>
          <w:tcPr>
            <w:tcW w:w="1232" w:type="dxa"/>
            <w:vMerge w:val="continue"/>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24" w:type="dxa"/>
            <w:vAlign w:val="center"/>
          </w:tcPr>
          <w:p>
            <w:pPr>
              <w:jc w:val="center"/>
              <w:rPr>
                <w:rFonts w:ascii="仿宋_GB2312" w:hAnsi="仿宋" w:eastAsia="仿宋_GB2312" w:cs="仿宋"/>
                <w:sz w:val="32"/>
                <w:szCs w:val="32"/>
              </w:rPr>
            </w:pPr>
            <w:r>
              <w:rPr>
                <w:rFonts w:hint="eastAsia" w:ascii="仿宋_GB2312" w:hAnsi="仿宋" w:eastAsia="仿宋_GB2312" w:cs="仿宋"/>
                <w:sz w:val="32"/>
                <w:szCs w:val="32"/>
              </w:rPr>
              <w:t>海北州总工会</w:t>
            </w:r>
          </w:p>
        </w:tc>
        <w:tc>
          <w:tcPr>
            <w:tcW w:w="1676"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5</w:t>
            </w:r>
          </w:p>
        </w:tc>
        <w:tc>
          <w:tcPr>
            <w:tcW w:w="132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w:t>
            </w:r>
          </w:p>
        </w:tc>
        <w:tc>
          <w:tcPr>
            <w:tcW w:w="1260"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2</w:t>
            </w:r>
          </w:p>
        </w:tc>
        <w:tc>
          <w:tcPr>
            <w:tcW w:w="128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2</w:t>
            </w:r>
          </w:p>
        </w:tc>
        <w:tc>
          <w:tcPr>
            <w:tcW w:w="1232" w:type="dxa"/>
            <w:vMerge w:val="continue"/>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24" w:type="dxa"/>
            <w:vAlign w:val="center"/>
          </w:tcPr>
          <w:p>
            <w:pPr>
              <w:jc w:val="center"/>
              <w:rPr>
                <w:rFonts w:ascii="仿宋_GB2312" w:hAnsi="仿宋" w:eastAsia="仿宋_GB2312" w:cs="仿宋"/>
                <w:sz w:val="32"/>
                <w:szCs w:val="32"/>
              </w:rPr>
            </w:pPr>
            <w:r>
              <w:rPr>
                <w:rFonts w:hint="eastAsia" w:ascii="仿宋_GB2312" w:hAnsi="仿宋" w:eastAsia="仿宋_GB2312" w:cs="仿宋"/>
                <w:sz w:val="32"/>
                <w:szCs w:val="32"/>
              </w:rPr>
              <w:t>黄南州总工会</w:t>
            </w:r>
          </w:p>
        </w:tc>
        <w:tc>
          <w:tcPr>
            <w:tcW w:w="1676"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4</w:t>
            </w:r>
          </w:p>
        </w:tc>
        <w:tc>
          <w:tcPr>
            <w:tcW w:w="132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w:t>
            </w:r>
          </w:p>
        </w:tc>
        <w:tc>
          <w:tcPr>
            <w:tcW w:w="1260"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w:t>
            </w:r>
          </w:p>
        </w:tc>
        <w:tc>
          <w:tcPr>
            <w:tcW w:w="128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2</w:t>
            </w:r>
          </w:p>
        </w:tc>
        <w:tc>
          <w:tcPr>
            <w:tcW w:w="1232"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24" w:type="dxa"/>
            <w:vAlign w:val="center"/>
          </w:tcPr>
          <w:p>
            <w:pPr>
              <w:jc w:val="center"/>
              <w:rPr>
                <w:rFonts w:ascii="仿宋_GB2312" w:hAnsi="仿宋" w:eastAsia="仿宋_GB2312" w:cs="仿宋"/>
                <w:sz w:val="32"/>
                <w:szCs w:val="32"/>
              </w:rPr>
            </w:pPr>
            <w:r>
              <w:rPr>
                <w:rFonts w:hint="eastAsia" w:ascii="仿宋_GB2312" w:hAnsi="仿宋" w:eastAsia="仿宋_GB2312" w:cs="仿宋"/>
                <w:sz w:val="32"/>
                <w:szCs w:val="32"/>
              </w:rPr>
              <w:t>玉树州总工会</w:t>
            </w:r>
          </w:p>
        </w:tc>
        <w:tc>
          <w:tcPr>
            <w:tcW w:w="1676"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3</w:t>
            </w:r>
          </w:p>
        </w:tc>
        <w:tc>
          <w:tcPr>
            <w:tcW w:w="132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w:t>
            </w:r>
          </w:p>
        </w:tc>
        <w:tc>
          <w:tcPr>
            <w:tcW w:w="1260"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w:t>
            </w:r>
          </w:p>
        </w:tc>
        <w:tc>
          <w:tcPr>
            <w:tcW w:w="128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w:t>
            </w:r>
          </w:p>
        </w:tc>
        <w:tc>
          <w:tcPr>
            <w:tcW w:w="1232"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24" w:type="dxa"/>
            <w:vAlign w:val="center"/>
          </w:tcPr>
          <w:p>
            <w:pPr>
              <w:jc w:val="center"/>
              <w:rPr>
                <w:rFonts w:ascii="仿宋_GB2312" w:hAnsi="仿宋" w:eastAsia="仿宋_GB2312" w:cs="仿宋"/>
                <w:sz w:val="32"/>
                <w:szCs w:val="32"/>
              </w:rPr>
            </w:pPr>
            <w:r>
              <w:rPr>
                <w:rFonts w:hint="eastAsia" w:ascii="仿宋_GB2312" w:hAnsi="仿宋" w:eastAsia="仿宋_GB2312" w:cs="仿宋"/>
                <w:sz w:val="32"/>
                <w:szCs w:val="32"/>
              </w:rPr>
              <w:t>果洛州总工会</w:t>
            </w:r>
          </w:p>
        </w:tc>
        <w:tc>
          <w:tcPr>
            <w:tcW w:w="1676"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3</w:t>
            </w:r>
          </w:p>
        </w:tc>
        <w:tc>
          <w:tcPr>
            <w:tcW w:w="132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w:t>
            </w:r>
          </w:p>
        </w:tc>
        <w:tc>
          <w:tcPr>
            <w:tcW w:w="1260"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w:t>
            </w:r>
          </w:p>
        </w:tc>
        <w:tc>
          <w:tcPr>
            <w:tcW w:w="128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w:t>
            </w:r>
          </w:p>
        </w:tc>
        <w:tc>
          <w:tcPr>
            <w:tcW w:w="1232"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24" w:type="dxa"/>
            <w:vAlign w:val="center"/>
          </w:tcPr>
          <w:p>
            <w:pPr>
              <w:jc w:val="center"/>
              <w:rPr>
                <w:rFonts w:ascii="仿宋_GB2312" w:hAnsi="仿宋" w:eastAsia="仿宋_GB2312" w:cs="仿宋"/>
                <w:sz w:val="30"/>
                <w:szCs w:val="30"/>
              </w:rPr>
            </w:pPr>
            <w:r>
              <w:rPr>
                <w:rFonts w:hint="eastAsia" w:ascii="仿宋_GB2312" w:hAnsi="仿宋" w:eastAsia="仿宋_GB2312" w:cs="仿宋"/>
                <w:sz w:val="30"/>
                <w:szCs w:val="30"/>
              </w:rPr>
              <w:t>省重工机械工会</w:t>
            </w:r>
          </w:p>
        </w:tc>
        <w:tc>
          <w:tcPr>
            <w:tcW w:w="1676"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5</w:t>
            </w:r>
          </w:p>
        </w:tc>
        <w:tc>
          <w:tcPr>
            <w:tcW w:w="132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w:t>
            </w:r>
          </w:p>
        </w:tc>
        <w:tc>
          <w:tcPr>
            <w:tcW w:w="1260"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2</w:t>
            </w:r>
          </w:p>
        </w:tc>
        <w:tc>
          <w:tcPr>
            <w:tcW w:w="128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2</w:t>
            </w:r>
          </w:p>
        </w:tc>
        <w:tc>
          <w:tcPr>
            <w:tcW w:w="1232" w:type="dxa"/>
            <w:vMerge w:val="restart"/>
            <w:vAlign w:val="center"/>
          </w:tcPr>
          <w:p>
            <w:pPr>
              <w:spacing w:line="440" w:lineRule="exact"/>
              <w:rPr>
                <w:rFonts w:ascii="仿宋_GB2312" w:hAnsi="仿宋" w:eastAsia="仿宋_GB2312" w:cs="仿宋"/>
                <w:sz w:val="32"/>
                <w:szCs w:val="32"/>
              </w:rPr>
            </w:pPr>
            <w:r>
              <w:rPr>
                <w:rFonts w:hint="eastAsia" w:ascii="仿宋_GB2312" w:hAnsi="仿宋" w:eastAsia="仿宋_GB2312" w:cs="仿宋"/>
                <w:sz w:val="32"/>
                <w:szCs w:val="32"/>
              </w:rPr>
              <w:t>含省总试点项目各</w:t>
            </w:r>
            <w:r>
              <w:rPr>
                <w:rFonts w:ascii="仿宋_GB2312" w:hAnsi="仿宋" w:eastAsia="仿宋_GB2312" w:cs="仿宋"/>
                <w:sz w:val="32"/>
                <w:szCs w:val="32"/>
              </w:rPr>
              <w:t>1</w:t>
            </w:r>
            <w:r>
              <w:rPr>
                <w:rFonts w:hint="eastAsia" w:ascii="仿宋_GB2312" w:hAnsi="仿宋" w:eastAsia="仿宋_GB2312" w:cs="仿宋"/>
                <w:sz w:val="32"/>
                <w:szCs w:val="32"/>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24" w:type="dxa"/>
            <w:vAlign w:val="center"/>
          </w:tcPr>
          <w:p>
            <w:pPr>
              <w:jc w:val="center"/>
              <w:rPr>
                <w:rFonts w:ascii="仿宋_GB2312" w:hAnsi="仿宋" w:eastAsia="仿宋_GB2312" w:cs="仿宋"/>
                <w:sz w:val="30"/>
                <w:szCs w:val="30"/>
              </w:rPr>
            </w:pPr>
            <w:r>
              <w:rPr>
                <w:rFonts w:hint="eastAsia" w:ascii="仿宋_GB2312" w:hAnsi="仿宋" w:eastAsia="仿宋_GB2312" w:cs="仿宋"/>
                <w:sz w:val="30"/>
                <w:szCs w:val="30"/>
              </w:rPr>
              <w:t>省教科文卫工会</w:t>
            </w:r>
          </w:p>
        </w:tc>
        <w:tc>
          <w:tcPr>
            <w:tcW w:w="1676"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5</w:t>
            </w:r>
          </w:p>
        </w:tc>
        <w:tc>
          <w:tcPr>
            <w:tcW w:w="132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w:t>
            </w:r>
          </w:p>
        </w:tc>
        <w:tc>
          <w:tcPr>
            <w:tcW w:w="1260"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2</w:t>
            </w:r>
          </w:p>
        </w:tc>
        <w:tc>
          <w:tcPr>
            <w:tcW w:w="128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2</w:t>
            </w:r>
          </w:p>
        </w:tc>
        <w:tc>
          <w:tcPr>
            <w:tcW w:w="1232" w:type="dxa"/>
            <w:vMerge w:val="continue"/>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24" w:type="dxa"/>
            <w:vAlign w:val="center"/>
          </w:tcPr>
          <w:p>
            <w:pPr>
              <w:jc w:val="center"/>
              <w:rPr>
                <w:rFonts w:ascii="仿宋_GB2312" w:hAnsi="仿宋" w:eastAsia="仿宋_GB2312" w:cs="仿宋"/>
                <w:sz w:val="32"/>
                <w:szCs w:val="32"/>
              </w:rPr>
            </w:pPr>
            <w:r>
              <w:rPr>
                <w:rFonts w:hint="eastAsia" w:ascii="仿宋_GB2312" w:hAnsi="仿宋" w:eastAsia="仿宋_GB2312" w:cs="仿宋"/>
                <w:sz w:val="32"/>
                <w:szCs w:val="32"/>
              </w:rPr>
              <w:t>省商贸工会</w:t>
            </w:r>
          </w:p>
        </w:tc>
        <w:tc>
          <w:tcPr>
            <w:tcW w:w="1676"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5</w:t>
            </w:r>
          </w:p>
        </w:tc>
        <w:tc>
          <w:tcPr>
            <w:tcW w:w="132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w:t>
            </w:r>
          </w:p>
        </w:tc>
        <w:tc>
          <w:tcPr>
            <w:tcW w:w="1260"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2</w:t>
            </w:r>
          </w:p>
        </w:tc>
        <w:tc>
          <w:tcPr>
            <w:tcW w:w="128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2</w:t>
            </w:r>
          </w:p>
        </w:tc>
        <w:tc>
          <w:tcPr>
            <w:tcW w:w="1232" w:type="dxa"/>
            <w:vMerge w:val="continue"/>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24" w:type="dxa"/>
            <w:vAlign w:val="center"/>
          </w:tcPr>
          <w:p>
            <w:pPr>
              <w:jc w:val="center"/>
              <w:rPr>
                <w:rFonts w:ascii="仿宋_GB2312" w:hAnsi="仿宋" w:eastAsia="仿宋_GB2312" w:cs="仿宋"/>
                <w:sz w:val="32"/>
                <w:szCs w:val="32"/>
              </w:rPr>
            </w:pPr>
            <w:r>
              <w:rPr>
                <w:rFonts w:hint="eastAsia" w:ascii="仿宋_GB2312" w:hAnsi="仿宋" w:eastAsia="仿宋_GB2312" w:cs="仿宋"/>
                <w:sz w:val="32"/>
                <w:szCs w:val="32"/>
              </w:rPr>
              <w:t>合计</w:t>
            </w:r>
          </w:p>
        </w:tc>
        <w:tc>
          <w:tcPr>
            <w:tcW w:w="1676"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64</w:t>
            </w:r>
          </w:p>
        </w:tc>
        <w:tc>
          <w:tcPr>
            <w:tcW w:w="132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14</w:t>
            </w:r>
          </w:p>
        </w:tc>
        <w:tc>
          <w:tcPr>
            <w:tcW w:w="1260"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22</w:t>
            </w:r>
          </w:p>
        </w:tc>
        <w:tc>
          <w:tcPr>
            <w:tcW w:w="1288" w:type="dxa"/>
            <w:vAlign w:val="center"/>
          </w:tcPr>
          <w:p>
            <w:pPr>
              <w:jc w:val="center"/>
              <w:rPr>
                <w:rFonts w:ascii="仿宋_GB2312" w:hAnsi="仿宋" w:eastAsia="仿宋_GB2312" w:cs="仿宋"/>
                <w:sz w:val="32"/>
                <w:szCs w:val="32"/>
              </w:rPr>
            </w:pPr>
            <w:r>
              <w:rPr>
                <w:rFonts w:ascii="仿宋_GB2312" w:hAnsi="仿宋" w:eastAsia="仿宋_GB2312" w:cs="仿宋"/>
                <w:sz w:val="32"/>
                <w:szCs w:val="32"/>
              </w:rPr>
              <w:t>28</w:t>
            </w:r>
          </w:p>
        </w:tc>
        <w:tc>
          <w:tcPr>
            <w:tcW w:w="1232" w:type="dxa"/>
            <w:vAlign w:val="center"/>
          </w:tcPr>
          <w:p>
            <w:pPr>
              <w:jc w:val="center"/>
              <w:rPr>
                <w:rFonts w:ascii="仿宋_GB2312" w:hAnsi="仿宋" w:eastAsia="仿宋_GB2312"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8" w:type="dxa"/>
            <w:gridSpan w:val="6"/>
            <w:vAlign w:val="center"/>
          </w:tcPr>
          <w:p>
            <w:pPr>
              <w:ind w:firstLine="31680" w:firstLineChars="200"/>
              <w:rPr>
                <w:rFonts w:ascii="仿宋_GB2312" w:hAnsi="仿宋" w:eastAsia="仿宋_GB2312" w:cs="仿宋"/>
                <w:sz w:val="32"/>
                <w:szCs w:val="32"/>
              </w:rPr>
            </w:pPr>
            <w:r>
              <w:rPr>
                <w:rFonts w:hint="eastAsia" w:ascii="仿宋_GB2312" w:hAnsi="仿宋" w:eastAsia="仿宋_GB2312" w:cs="仿宋"/>
                <w:sz w:val="32"/>
                <w:szCs w:val="32"/>
              </w:rPr>
              <w:t>其他省级产业工会、省总直属工会根据本系统、本单位困难职工和下岗失业职工情况，积极开展试点并将试点项目数量及时报送省总扶持办，以便统筹安排帮扶扶持资金。</w:t>
            </w:r>
          </w:p>
        </w:tc>
      </w:tr>
    </w:tbl>
    <w:p>
      <w:pPr>
        <w:jc w:val="left"/>
        <w:rPr>
          <w:rFonts w:ascii="仿宋_GB2312" w:hAnsi="仿宋" w:eastAsia="仿宋_GB2312" w:cs="仿宋"/>
          <w:sz w:val="32"/>
          <w:szCs w:val="32"/>
        </w:rPr>
      </w:pPr>
    </w:p>
    <w:p>
      <w:pPr>
        <w:jc w:val="left"/>
        <w:rPr>
          <w:rFonts w:ascii="仿宋_GB2312" w:hAnsi="仿宋" w:eastAsia="仿宋_GB2312" w:cs="仿宋"/>
          <w:sz w:val="32"/>
          <w:szCs w:val="32"/>
        </w:rPr>
      </w:pPr>
      <w:r>
        <w:rPr>
          <w:rFonts w:hint="eastAsia" w:ascii="仿宋_GB2312" w:hAnsi="仿宋" w:eastAsia="仿宋_GB2312" w:cs="仿宋"/>
          <w:sz w:val="32"/>
          <w:szCs w:val="32"/>
        </w:rPr>
        <w:t>附件</w:t>
      </w:r>
      <w:r>
        <w:rPr>
          <w:rFonts w:ascii="仿宋_GB2312" w:hAnsi="仿宋" w:eastAsia="仿宋_GB2312" w:cs="仿宋"/>
          <w:sz w:val="32"/>
          <w:szCs w:val="32"/>
        </w:rPr>
        <w:t>4</w:t>
      </w:r>
    </w:p>
    <w:p>
      <w:pPr>
        <w:jc w:val="center"/>
        <w:rPr>
          <w:rFonts w:ascii="方正小标宋简体" w:hAnsi="仿宋" w:eastAsia="方正小标宋简体" w:cs="仿宋"/>
          <w:b/>
          <w:sz w:val="36"/>
          <w:szCs w:val="36"/>
        </w:rPr>
      </w:pPr>
    </w:p>
    <w:p>
      <w:pPr>
        <w:jc w:val="center"/>
        <w:rPr>
          <w:rFonts w:ascii="方正小标宋简体" w:hAnsi="仿宋" w:eastAsia="方正小标宋简体" w:cs="仿宋"/>
          <w:b/>
          <w:sz w:val="36"/>
          <w:szCs w:val="36"/>
        </w:rPr>
      </w:pPr>
      <w:r>
        <w:rPr>
          <w:rFonts w:hint="eastAsia" w:ascii="方正小标宋简体" w:hAnsi="仿宋" w:eastAsia="方正小标宋简体" w:cs="仿宋"/>
          <w:b/>
          <w:sz w:val="36"/>
          <w:szCs w:val="36"/>
        </w:rPr>
        <w:t>省总工会扶持职工创业就业工作办公室成员名单</w:t>
      </w:r>
    </w:p>
    <w:p>
      <w:pPr>
        <w:jc w:val="center"/>
        <w:rPr>
          <w:rFonts w:ascii="方正小标宋简体" w:hAnsi="仿宋" w:eastAsia="方正小标宋简体" w:cs="仿宋"/>
          <w:b/>
          <w:sz w:val="36"/>
          <w:szCs w:val="36"/>
        </w:rPr>
      </w:pPr>
    </w:p>
    <w:p>
      <w:pPr>
        <w:ind w:firstLine="31680" w:firstLineChars="200"/>
        <w:rPr>
          <w:rFonts w:ascii="仿宋_GB2312" w:hAnsi="仿宋" w:eastAsia="仿宋_GB2312" w:cs="仿宋"/>
          <w:sz w:val="32"/>
          <w:szCs w:val="32"/>
        </w:rPr>
      </w:pPr>
      <w:r>
        <w:rPr>
          <w:rFonts w:hint="eastAsia" w:ascii="仿宋_GB2312" w:hAnsi="仿宋" w:eastAsia="仿宋_GB2312" w:cs="仿宋"/>
          <w:sz w:val="32"/>
          <w:szCs w:val="32"/>
        </w:rPr>
        <w:t>主</w:t>
      </w:r>
      <w:r>
        <w:rPr>
          <w:rFonts w:ascii="仿宋_GB2312" w:hAnsi="仿宋" w:eastAsia="仿宋_GB2312" w:cs="仿宋"/>
          <w:sz w:val="32"/>
          <w:szCs w:val="32"/>
        </w:rPr>
        <w:t xml:space="preserve">  </w:t>
      </w:r>
      <w:r>
        <w:rPr>
          <w:rFonts w:hint="eastAsia" w:ascii="仿宋_GB2312" w:hAnsi="仿宋" w:eastAsia="仿宋_GB2312" w:cs="仿宋"/>
          <w:sz w:val="32"/>
          <w:szCs w:val="32"/>
        </w:rPr>
        <w:t>任：付东明</w:t>
      </w:r>
      <w:r>
        <w:rPr>
          <w:rFonts w:ascii="仿宋_GB2312" w:hAnsi="仿宋" w:eastAsia="仿宋_GB2312" w:cs="仿宋"/>
          <w:sz w:val="32"/>
          <w:szCs w:val="32"/>
        </w:rPr>
        <w:t xml:space="preserve">    </w:t>
      </w:r>
      <w:r>
        <w:rPr>
          <w:rFonts w:hint="eastAsia" w:ascii="仿宋_GB2312" w:hAnsi="仿宋" w:eastAsia="仿宋_GB2312" w:cs="仿宋"/>
          <w:sz w:val="32"/>
          <w:szCs w:val="32"/>
        </w:rPr>
        <w:t>省总副主席</w:t>
      </w:r>
    </w:p>
    <w:p>
      <w:pPr>
        <w:ind w:firstLine="31680" w:firstLineChars="200"/>
        <w:rPr>
          <w:rFonts w:ascii="仿宋_GB2312" w:hAnsi="仿宋" w:eastAsia="仿宋_GB2312" w:cs="仿宋"/>
          <w:sz w:val="32"/>
          <w:szCs w:val="32"/>
        </w:rPr>
      </w:pPr>
      <w:r>
        <w:rPr>
          <w:rFonts w:hint="eastAsia" w:ascii="仿宋_GB2312" w:hAnsi="仿宋" w:eastAsia="仿宋_GB2312" w:cs="仿宋"/>
          <w:sz w:val="32"/>
          <w:szCs w:val="32"/>
        </w:rPr>
        <w:t>副主任：白海青</w:t>
      </w:r>
      <w:r>
        <w:rPr>
          <w:rFonts w:ascii="仿宋_GB2312" w:hAnsi="仿宋" w:eastAsia="仿宋_GB2312" w:cs="仿宋"/>
          <w:sz w:val="32"/>
          <w:szCs w:val="32"/>
        </w:rPr>
        <w:t xml:space="preserve">    </w:t>
      </w:r>
      <w:r>
        <w:rPr>
          <w:rFonts w:hint="eastAsia" w:ascii="仿宋_GB2312" w:hAnsi="仿宋" w:eastAsia="仿宋_GB2312" w:cs="仿宋"/>
          <w:sz w:val="32"/>
          <w:szCs w:val="32"/>
        </w:rPr>
        <w:t>省总法律与保障部部长</w:t>
      </w:r>
    </w:p>
    <w:p>
      <w:pPr>
        <w:ind w:firstLine="31680" w:firstLineChars="200"/>
        <w:rPr>
          <w:rFonts w:ascii="仿宋_GB2312" w:hAnsi="仿宋" w:eastAsia="仿宋_GB2312" w:cs="仿宋"/>
          <w:sz w:val="32"/>
          <w:szCs w:val="32"/>
        </w:rPr>
      </w:pPr>
      <w:r>
        <w:rPr>
          <w:rFonts w:hint="eastAsia" w:ascii="仿宋_GB2312" w:hAnsi="仿宋" w:eastAsia="仿宋_GB2312" w:cs="仿宋"/>
          <w:sz w:val="32"/>
          <w:szCs w:val="32"/>
        </w:rPr>
        <w:t>成</w:t>
      </w:r>
      <w:r>
        <w:rPr>
          <w:rFonts w:ascii="仿宋_GB2312" w:hAnsi="仿宋" w:eastAsia="仿宋_GB2312" w:cs="仿宋"/>
          <w:sz w:val="32"/>
          <w:szCs w:val="32"/>
        </w:rPr>
        <w:t xml:space="preserve">  </w:t>
      </w:r>
      <w:r>
        <w:rPr>
          <w:rFonts w:hint="eastAsia" w:ascii="仿宋_GB2312" w:hAnsi="仿宋" w:eastAsia="仿宋_GB2312" w:cs="仿宋"/>
          <w:sz w:val="32"/>
          <w:szCs w:val="32"/>
        </w:rPr>
        <w:t>员：白立贤</w:t>
      </w:r>
      <w:r>
        <w:rPr>
          <w:rFonts w:ascii="仿宋_GB2312" w:hAnsi="仿宋" w:eastAsia="仿宋_GB2312" w:cs="仿宋"/>
          <w:sz w:val="32"/>
          <w:szCs w:val="32"/>
        </w:rPr>
        <w:t xml:space="preserve">    </w:t>
      </w:r>
      <w:r>
        <w:rPr>
          <w:rFonts w:hint="eastAsia" w:ascii="仿宋_GB2312" w:hAnsi="仿宋" w:eastAsia="仿宋_GB2312" w:cs="仿宋"/>
          <w:sz w:val="32"/>
          <w:szCs w:val="32"/>
        </w:rPr>
        <w:t>省总法律与保障部副部长</w:t>
      </w:r>
    </w:p>
    <w:p>
      <w:pPr>
        <w:ind w:firstLine="31680" w:firstLineChars="600"/>
        <w:rPr>
          <w:rFonts w:ascii="仿宋_GB2312" w:hAnsi="仿宋" w:eastAsia="仿宋_GB2312" w:cs="仿宋"/>
          <w:sz w:val="32"/>
          <w:szCs w:val="32"/>
        </w:rPr>
      </w:pPr>
      <w:r>
        <w:rPr>
          <w:rFonts w:hint="eastAsia" w:ascii="仿宋_GB2312" w:hAnsi="仿宋" w:eastAsia="仿宋_GB2312" w:cs="仿宋"/>
          <w:sz w:val="32"/>
          <w:szCs w:val="32"/>
        </w:rPr>
        <w:t>韩占芳</w:t>
      </w:r>
      <w:r>
        <w:rPr>
          <w:rFonts w:ascii="仿宋_GB2312" w:hAnsi="仿宋" w:eastAsia="仿宋_GB2312" w:cs="仿宋"/>
          <w:sz w:val="32"/>
          <w:szCs w:val="32"/>
        </w:rPr>
        <w:t xml:space="preserve">    </w:t>
      </w:r>
      <w:r>
        <w:rPr>
          <w:rFonts w:hint="eastAsia" w:ascii="仿宋_GB2312" w:hAnsi="仿宋" w:eastAsia="仿宋_GB2312" w:cs="仿宋"/>
          <w:sz w:val="32"/>
          <w:szCs w:val="32"/>
        </w:rPr>
        <w:t>省总财务与资产管理部副部长</w:t>
      </w:r>
    </w:p>
    <w:p>
      <w:pPr>
        <w:ind w:firstLine="31680" w:firstLineChars="600"/>
        <w:rPr>
          <w:rFonts w:ascii="仿宋_GB2312" w:hAnsi="仿宋" w:eastAsia="仿宋_GB2312" w:cs="仿宋"/>
          <w:sz w:val="32"/>
          <w:szCs w:val="32"/>
        </w:rPr>
      </w:pPr>
      <w:r>
        <w:rPr>
          <w:rFonts w:hint="eastAsia" w:ascii="仿宋_GB2312" w:hAnsi="仿宋" w:eastAsia="仿宋_GB2312" w:cs="仿宋"/>
          <w:sz w:val="32"/>
          <w:szCs w:val="32"/>
        </w:rPr>
        <w:t>韩宁萍</w:t>
      </w:r>
      <w:r>
        <w:rPr>
          <w:rFonts w:ascii="仿宋_GB2312" w:hAnsi="仿宋" w:eastAsia="仿宋_GB2312" w:cs="仿宋"/>
          <w:sz w:val="32"/>
          <w:szCs w:val="32"/>
        </w:rPr>
        <w:t xml:space="preserve">    </w:t>
      </w:r>
      <w:r>
        <w:rPr>
          <w:rFonts w:hint="eastAsia" w:ascii="仿宋_GB2312" w:hAnsi="仿宋" w:eastAsia="仿宋_GB2312" w:cs="仿宋"/>
          <w:sz w:val="32"/>
          <w:szCs w:val="32"/>
        </w:rPr>
        <w:t>省总经济技术劳动保护部副部长</w:t>
      </w:r>
    </w:p>
    <w:p>
      <w:pPr>
        <w:ind w:firstLine="31680" w:firstLineChars="600"/>
        <w:rPr>
          <w:rFonts w:ascii="仿宋_GB2312" w:hAnsi="仿宋" w:eastAsia="仿宋_GB2312" w:cs="仿宋"/>
          <w:sz w:val="32"/>
          <w:szCs w:val="32"/>
        </w:rPr>
      </w:pPr>
      <w:r>
        <w:rPr>
          <w:rFonts w:hint="eastAsia" w:ascii="仿宋_GB2312" w:hAnsi="仿宋" w:eastAsia="仿宋_GB2312" w:cs="仿宋"/>
          <w:sz w:val="32"/>
          <w:szCs w:val="32"/>
        </w:rPr>
        <w:t>陶毓辉</w:t>
      </w:r>
      <w:r>
        <w:rPr>
          <w:rFonts w:ascii="仿宋_GB2312" w:hAnsi="仿宋" w:eastAsia="仿宋_GB2312" w:cs="仿宋"/>
          <w:sz w:val="32"/>
          <w:szCs w:val="32"/>
        </w:rPr>
        <w:t xml:space="preserve">    </w:t>
      </w:r>
      <w:r>
        <w:rPr>
          <w:rFonts w:hint="eastAsia" w:ascii="仿宋_GB2312" w:hAnsi="仿宋" w:eastAsia="仿宋_GB2312" w:cs="仿宋"/>
          <w:sz w:val="32"/>
          <w:szCs w:val="32"/>
        </w:rPr>
        <w:t>省总经审办副主任</w:t>
      </w:r>
    </w:p>
    <w:p>
      <w:pPr>
        <w:ind w:firstLine="31680" w:firstLineChars="600"/>
        <w:rPr>
          <w:rFonts w:ascii="仿宋_GB2312" w:hAnsi="仿宋" w:eastAsia="仿宋_GB2312" w:cs="仿宋"/>
          <w:sz w:val="32"/>
          <w:szCs w:val="32"/>
        </w:rPr>
      </w:pPr>
      <w:r>
        <w:rPr>
          <w:rFonts w:hint="eastAsia" w:ascii="仿宋_GB2312" w:hAnsi="仿宋" w:eastAsia="仿宋_GB2312" w:cs="仿宋"/>
          <w:sz w:val="32"/>
          <w:szCs w:val="32"/>
        </w:rPr>
        <w:t>白惠林</w:t>
      </w:r>
      <w:r>
        <w:rPr>
          <w:rFonts w:ascii="仿宋_GB2312" w:hAnsi="仿宋" w:eastAsia="仿宋_GB2312" w:cs="仿宋"/>
          <w:sz w:val="32"/>
          <w:szCs w:val="32"/>
        </w:rPr>
        <w:t xml:space="preserve">    </w:t>
      </w:r>
      <w:r>
        <w:rPr>
          <w:rFonts w:hint="eastAsia" w:ascii="仿宋_GB2312" w:hAnsi="仿宋" w:eastAsia="仿宋_GB2312" w:cs="仿宋"/>
          <w:sz w:val="32"/>
          <w:szCs w:val="32"/>
        </w:rPr>
        <w:t>省总法律与保障部主任科员</w:t>
      </w:r>
    </w:p>
    <w:p>
      <w:pPr>
        <w:ind w:firstLine="31680" w:firstLineChars="600"/>
        <w:rPr>
          <w:rFonts w:ascii="仿宋_GB2312" w:hAnsi="仿宋" w:eastAsia="仿宋_GB2312" w:cs="仿宋"/>
          <w:sz w:val="32"/>
          <w:szCs w:val="32"/>
        </w:rPr>
      </w:pPr>
    </w:p>
    <w:p>
      <w:pPr/>
    </w:p>
    <w:sectPr>
      <w:footerReference r:id="rId3" w:type="even"/>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仿宋_GB2312">
    <w:altName w:val="仿宋"/>
    <w:panose1 w:val="02010609030101010101"/>
    <w:charset w:val="86"/>
    <w:family w:val="decorative"/>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framePr w:wrap="around" w:vAnchor="text" w:hAnchor="margin" w:xAlign="center" w:y="1"/>
      <w:rPr>
        <w:rStyle w:val="4"/>
      </w:rPr>
    </w:pPr>
    <w:r>
      <w:rPr>
        <w:rStyle w:val="4"/>
      </w:rPr>
      <w:fldChar w:fldCharType="begin"/>
    </w:r>
    <w:r>
      <w:rPr>
        <w:rStyle w:val="4"/>
      </w:rPr>
      <w:instrText xml:space="preserve">PAGE  </w:instrText>
    </w:r>
    <w:r>
      <w:rPr>
        <w:rStyle w:val="4"/>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236E7A"/>
    <w:rsid w:val="1B212376"/>
    <w:rsid w:val="5F236E7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4">
    <w:name w:val="page number"/>
    <w:basedOn w:val="3"/>
    <w:qFormat/>
    <w:uiPriority w:val="0"/>
  </w:style>
  <w:style w:type="character" w:styleId="5">
    <w:name w:val="Hyperlink"/>
    <w:basedOn w:val="3"/>
    <w:uiPriority w:val="0"/>
    <w:rPr>
      <w:rFonts w:cs="Times New Roman"/>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2016-05-10T02:07:00Z</dcterms:created>
  <dc:creator>Administrator</dc:creator>
  <cp:lastModifiedBy>Administrator</cp:lastModifiedBy>
  <dcterms:modified xsi:type="dcterms:W3CDTF">2016-05-12T06:46:52Z</dcterms:modified>
  <dc:title>青海省工会</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